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6CE" w:rsidRPr="00BC5E90" w:rsidRDefault="003616CE" w:rsidP="003616CE">
      <w:pPr>
        <w:jc w:val="center"/>
        <w:rPr>
          <w:b/>
          <w:color w:val="FF0000"/>
          <w:sz w:val="28"/>
          <w:szCs w:val="28"/>
        </w:rPr>
      </w:pPr>
      <w:r w:rsidRPr="00BC5E90">
        <w:rPr>
          <w:b/>
          <w:color w:val="FF0000"/>
          <w:sz w:val="28"/>
          <w:szCs w:val="28"/>
        </w:rPr>
        <w:t xml:space="preserve">Инструкция по настройке голосового шлюза </w:t>
      </w:r>
      <w:proofErr w:type="spellStart"/>
      <w:r w:rsidRPr="00BC5E90">
        <w:rPr>
          <w:b/>
          <w:color w:val="FF0000"/>
          <w:sz w:val="28"/>
          <w:szCs w:val="28"/>
          <w:lang w:val="en-US"/>
        </w:rPr>
        <w:t>AudioCodes</w:t>
      </w:r>
      <w:proofErr w:type="spellEnd"/>
      <w:r w:rsidRPr="00BC5E90">
        <w:rPr>
          <w:b/>
          <w:color w:val="FF0000"/>
          <w:sz w:val="28"/>
          <w:szCs w:val="28"/>
        </w:rPr>
        <w:t xml:space="preserve"> </w:t>
      </w:r>
      <w:r w:rsidRPr="00BC5E90">
        <w:rPr>
          <w:b/>
          <w:color w:val="FF0000"/>
          <w:sz w:val="28"/>
          <w:szCs w:val="28"/>
          <w:lang w:val="en-US"/>
        </w:rPr>
        <w:t>MP</w:t>
      </w:r>
      <w:r w:rsidRPr="00BC5E90">
        <w:rPr>
          <w:b/>
          <w:color w:val="FF0000"/>
          <w:sz w:val="28"/>
          <w:szCs w:val="28"/>
        </w:rPr>
        <w:t xml:space="preserve">-202  </w:t>
      </w:r>
    </w:p>
    <w:p w:rsidR="003616CE" w:rsidRPr="00BC5E90" w:rsidRDefault="003616CE" w:rsidP="003616CE">
      <w:pPr>
        <w:jc w:val="center"/>
        <w:rPr>
          <w:b/>
          <w:color w:val="FF0000"/>
          <w:sz w:val="28"/>
          <w:szCs w:val="28"/>
        </w:rPr>
      </w:pPr>
      <w:r w:rsidRPr="00BC5E90">
        <w:rPr>
          <w:b/>
          <w:color w:val="FF0000"/>
          <w:sz w:val="28"/>
          <w:szCs w:val="28"/>
        </w:rPr>
        <w:t>(Версия: 2.6.4_build_9)</w:t>
      </w:r>
    </w:p>
    <w:p w:rsidR="003616CE" w:rsidRPr="00BC5E90" w:rsidRDefault="003616CE" w:rsidP="003616CE">
      <w:pPr>
        <w:ind w:left="-1080"/>
        <w:jc w:val="center"/>
        <w:rPr>
          <w:b/>
        </w:rPr>
      </w:pPr>
    </w:p>
    <w:p w:rsidR="003616CE" w:rsidRPr="00BC5E90" w:rsidRDefault="003616CE" w:rsidP="003616CE">
      <w:pPr>
        <w:ind w:left="-1080"/>
        <w:jc w:val="center"/>
      </w:pPr>
      <w:r w:rsidRPr="00BC5E90">
        <w:t>Подключение и настройка Шлюза (</w:t>
      </w:r>
      <w:proofErr w:type="spellStart"/>
      <w:r w:rsidRPr="00BC5E90">
        <w:rPr>
          <w:lang w:val="en-US"/>
        </w:rPr>
        <w:t>Geteway</w:t>
      </w:r>
      <w:proofErr w:type="spellEnd"/>
      <w:r w:rsidRPr="00BC5E90">
        <w:t xml:space="preserve">) </w:t>
      </w:r>
      <w:r w:rsidRPr="00BC5E90">
        <w:rPr>
          <w:lang w:val="en-US"/>
        </w:rPr>
        <w:t>MP</w:t>
      </w:r>
      <w:r w:rsidRPr="00BC5E90">
        <w:t>-202</w:t>
      </w:r>
    </w:p>
    <w:p w:rsidR="003616CE" w:rsidRDefault="003616CE" w:rsidP="003616CE">
      <w:pPr>
        <w:ind w:left="-1080"/>
        <w:jc w:val="center"/>
        <w:rPr>
          <w:b/>
        </w:rPr>
      </w:pPr>
    </w:p>
    <w:p w:rsidR="003616CE" w:rsidRPr="00BC5E90" w:rsidRDefault="003616CE" w:rsidP="003616CE">
      <w:pPr>
        <w:ind w:left="-1080" w:firstLine="900"/>
        <w:jc w:val="both"/>
        <w:rPr>
          <w:b/>
          <w:color w:val="0000FF"/>
        </w:rPr>
      </w:pPr>
      <w:r w:rsidRPr="00BC5E90">
        <w:rPr>
          <w:b/>
          <w:color w:val="0000FF"/>
        </w:rPr>
        <w:t>Основные понятия</w:t>
      </w:r>
    </w:p>
    <w:p w:rsidR="003616CE" w:rsidRPr="00BC5E90" w:rsidRDefault="003616CE" w:rsidP="003616CE">
      <w:pPr>
        <w:ind w:left="-1080" w:firstLine="900"/>
        <w:jc w:val="both"/>
      </w:pPr>
    </w:p>
    <w:p w:rsidR="003616CE" w:rsidRPr="00BC5E90" w:rsidRDefault="003616CE" w:rsidP="003616CE">
      <w:pPr>
        <w:ind w:left="-180" w:firstLine="540"/>
        <w:jc w:val="both"/>
      </w:pPr>
      <w:r w:rsidRPr="00BC5E90">
        <w:t>Технически шлюз - это электронный повторитель либо устройство, которое перехватывает, преобразует и направляет электрические сигналы из одной сети в другую. Шлюз - это основная и неотъемлемая часть архитектуры IP-телефонии, непосредственно соединяющая телефонную сеть с сетью IP.</w:t>
      </w:r>
    </w:p>
    <w:p w:rsidR="003616CE" w:rsidRPr="00BC5E90" w:rsidRDefault="003616CE" w:rsidP="003616CE">
      <w:pPr>
        <w:ind w:left="-180" w:firstLine="540"/>
        <w:jc w:val="both"/>
      </w:pPr>
    </w:p>
    <w:p w:rsidR="003616CE" w:rsidRPr="00BC5E90" w:rsidRDefault="003616CE" w:rsidP="003616CE">
      <w:pPr>
        <w:ind w:left="-180" w:firstLine="540"/>
        <w:jc w:val="both"/>
      </w:pPr>
    </w:p>
    <w:p w:rsidR="003616CE" w:rsidRPr="00BC5E90" w:rsidRDefault="003616CE" w:rsidP="003616CE">
      <w:pPr>
        <w:ind w:left="-180" w:firstLine="540"/>
        <w:jc w:val="both"/>
      </w:pPr>
    </w:p>
    <w:p w:rsidR="003616CE" w:rsidRPr="00BC5E90" w:rsidRDefault="003616CE" w:rsidP="003616C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495675" cy="2219325"/>
            <wp:effectExtent l="19050" t="0" r="9525" b="0"/>
            <wp:docPr id="1" name="Рисунок 1" descr="mp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p2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6CE" w:rsidRPr="00BC5E90" w:rsidRDefault="003616CE" w:rsidP="003616CE">
      <w:pPr>
        <w:pStyle w:val="a3"/>
        <w:jc w:val="center"/>
      </w:pPr>
      <w:r w:rsidRPr="00BC5E90">
        <w:t>Рис 1. Внешний вид устройства.</w:t>
      </w:r>
    </w:p>
    <w:p w:rsidR="003616CE" w:rsidRPr="00BC5E90" w:rsidRDefault="003616CE" w:rsidP="003616CE">
      <w:pPr>
        <w:pStyle w:val="a3"/>
        <w:jc w:val="center"/>
      </w:pPr>
    </w:p>
    <w:p w:rsidR="003616CE" w:rsidRPr="00BC5E90" w:rsidRDefault="003616CE" w:rsidP="003616CE">
      <w:pPr>
        <w:pStyle w:val="a3"/>
        <w:ind w:left="-180" w:firstLine="540"/>
        <w:jc w:val="both"/>
      </w:pPr>
      <w:r w:rsidRPr="00BC5E90">
        <w:t xml:space="preserve">Телефонные адаптеры </w:t>
      </w:r>
      <w:proofErr w:type="spellStart"/>
      <w:r w:rsidRPr="00BC5E90">
        <w:t>MediaPack</w:t>
      </w:r>
      <w:proofErr w:type="spellEnd"/>
      <w:r w:rsidRPr="00BC5E90">
        <w:t xml:space="preserve"> MP-20X - это новая серия в семействе аналоговых шлюзов </w:t>
      </w:r>
      <w:proofErr w:type="spellStart"/>
      <w:r w:rsidRPr="00BC5E90">
        <w:t>AudioCodes</w:t>
      </w:r>
      <w:proofErr w:type="spellEnd"/>
      <w:r w:rsidRPr="00BC5E90">
        <w:t xml:space="preserve"> </w:t>
      </w:r>
      <w:proofErr w:type="spellStart"/>
      <w:r w:rsidRPr="00BC5E90">
        <w:t>MediaPack</w:t>
      </w:r>
      <w:proofErr w:type="spellEnd"/>
      <w:r w:rsidRPr="00BC5E90">
        <w:t xml:space="preserve">, позволяют подключить аналоговые телефоны или факсы к </w:t>
      </w:r>
      <w:proofErr w:type="spellStart"/>
      <w:r w:rsidRPr="00BC5E90">
        <w:t>VoB</w:t>
      </w:r>
      <w:proofErr w:type="spellEnd"/>
      <w:r w:rsidRPr="00BC5E90">
        <w:t xml:space="preserve"> (</w:t>
      </w:r>
      <w:proofErr w:type="spellStart"/>
      <w:r w:rsidRPr="00BC5E90">
        <w:t>Voice</w:t>
      </w:r>
      <w:proofErr w:type="spellEnd"/>
      <w:r w:rsidRPr="00BC5E90">
        <w:t xml:space="preserve"> </w:t>
      </w:r>
      <w:proofErr w:type="spellStart"/>
      <w:r w:rsidRPr="00BC5E90">
        <w:t>over</w:t>
      </w:r>
      <w:proofErr w:type="spellEnd"/>
      <w:r w:rsidRPr="00BC5E90">
        <w:t xml:space="preserve"> </w:t>
      </w:r>
      <w:proofErr w:type="spellStart"/>
      <w:r w:rsidRPr="00BC5E90">
        <w:t>Broadband</w:t>
      </w:r>
      <w:proofErr w:type="spellEnd"/>
      <w:r w:rsidRPr="00BC5E90">
        <w:t xml:space="preserve">). </w:t>
      </w:r>
    </w:p>
    <w:p w:rsidR="003616CE" w:rsidRPr="00BC5E90" w:rsidRDefault="003616CE" w:rsidP="003616CE">
      <w:pPr>
        <w:pStyle w:val="a3"/>
        <w:ind w:left="-180" w:firstLine="540"/>
        <w:jc w:val="both"/>
      </w:pPr>
      <w:r w:rsidRPr="00BC5E90">
        <w:t xml:space="preserve">Адаптеры создавались специально для сегмента SOHO (небольшой офис, домашнее подключение). Используя шлюзы серии MP-20X возможно организовать до 2 </w:t>
      </w:r>
      <w:proofErr w:type="spellStart"/>
      <w:r w:rsidRPr="00BC5E90">
        <w:t>VoIP</w:t>
      </w:r>
      <w:proofErr w:type="spellEnd"/>
      <w:r w:rsidRPr="00BC5E90">
        <w:t xml:space="preserve"> портов для подключения 2-х аналоговых линий или факсов. При этом обеспечивается поддержка таких функций как идентификация входящих звонков, переадресация вызовов, ожидание на линии. Шлюзы описываемой серии также функционируют в качестве </w:t>
      </w:r>
      <w:proofErr w:type="spellStart"/>
      <w:r w:rsidRPr="00BC5E90">
        <w:t>маршрутизатора</w:t>
      </w:r>
      <w:proofErr w:type="spellEnd"/>
      <w:r w:rsidRPr="00BC5E90">
        <w:t>, предоставляя функции NAT (</w:t>
      </w:r>
      <w:proofErr w:type="spellStart"/>
      <w:r w:rsidRPr="00BC5E90">
        <w:t>Network</w:t>
      </w:r>
      <w:proofErr w:type="spellEnd"/>
      <w:r w:rsidRPr="00BC5E90">
        <w:t xml:space="preserve"> </w:t>
      </w:r>
      <w:proofErr w:type="spellStart"/>
      <w:r w:rsidRPr="00BC5E90">
        <w:t>Address</w:t>
      </w:r>
      <w:proofErr w:type="spellEnd"/>
      <w:r w:rsidRPr="00BC5E90">
        <w:t xml:space="preserve"> </w:t>
      </w:r>
      <w:proofErr w:type="spellStart"/>
      <w:r w:rsidRPr="00BC5E90">
        <w:t>Translation</w:t>
      </w:r>
      <w:proofErr w:type="spellEnd"/>
      <w:r w:rsidRPr="00BC5E90">
        <w:t xml:space="preserve">), DHCP и </w:t>
      </w:r>
      <w:proofErr w:type="spellStart"/>
      <w:r w:rsidRPr="00BC5E90">
        <w:t>PPPoE</w:t>
      </w:r>
      <w:proofErr w:type="spellEnd"/>
      <w:r w:rsidRPr="00BC5E90">
        <w:t xml:space="preserve"> и встроенного межсетевого экрана, необходимые при одновременном использовании устройства для Интернета и телефонии. Шлюзы серии </w:t>
      </w:r>
      <w:proofErr w:type="spellStart"/>
      <w:r w:rsidRPr="00BC5E90">
        <w:t>MediaPack</w:t>
      </w:r>
      <w:proofErr w:type="spellEnd"/>
      <w:r w:rsidRPr="00BC5E90">
        <w:t xml:space="preserve"> MP-20X совместимы с большинством </w:t>
      </w:r>
      <w:proofErr w:type="spellStart"/>
      <w:r w:rsidRPr="00BC5E90">
        <w:t>софтсвичей</w:t>
      </w:r>
      <w:proofErr w:type="spellEnd"/>
      <w:r w:rsidRPr="00BC5E90">
        <w:t xml:space="preserve"> и SIP серверов.</w:t>
      </w:r>
    </w:p>
    <w:p w:rsidR="003616CE" w:rsidRPr="00BC5E90" w:rsidRDefault="003616CE" w:rsidP="003616CE">
      <w:pPr>
        <w:pStyle w:val="a3"/>
        <w:ind w:left="-1080"/>
        <w:jc w:val="both"/>
        <w:rPr>
          <w:b/>
        </w:rPr>
      </w:pPr>
    </w:p>
    <w:p w:rsidR="003616CE" w:rsidRPr="00BC5E90" w:rsidRDefault="003616CE" w:rsidP="003616CE">
      <w:pPr>
        <w:pStyle w:val="a3"/>
        <w:ind w:left="-1080"/>
        <w:jc w:val="both"/>
        <w:rPr>
          <w:b/>
        </w:rPr>
      </w:pPr>
    </w:p>
    <w:p w:rsidR="003616CE" w:rsidRPr="00BC5E90" w:rsidRDefault="003616CE" w:rsidP="003616CE">
      <w:pPr>
        <w:pStyle w:val="a3"/>
        <w:ind w:left="-1080"/>
        <w:jc w:val="both"/>
        <w:rPr>
          <w:b/>
        </w:rPr>
      </w:pPr>
    </w:p>
    <w:p w:rsidR="003616CE" w:rsidRPr="00BC5E90" w:rsidRDefault="003616CE" w:rsidP="003616CE">
      <w:pPr>
        <w:pStyle w:val="a3"/>
        <w:ind w:left="-1080" w:firstLine="1080"/>
        <w:jc w:val="both"/>
        <w:rPr>
          <w:b/>
          <w:color w:val="0000FF"/>
        </w:rPr>
      </w:pPr>
      <w:r w:rsidRPr="00BC5E90">
        <w:rPr>
          <w:b/>
          <w:color w:val="0000FF"/>
        </w:rPr>
        <w:lastRenderedPageBreak/>
        <w:t xml:space="preserve">Технические характеристики Шлюза </w:t>
      </w:r>
      <w:r w:rsidRPr="00BC5E90">
        <w:rPr>
          <w:b/>
          <w:color w:val="0000FF"/>
          <w:lang w:val="en-US"/>
        </w:rPr>
        <w:t>MP</w:t>
      </w:r>
      <w:r w:rsidRPr="00BC5E90">
        <w:rPr>
          <w:b/>
          <w:color w:val="0000FF"/>
        </w:rPr>
        <w:t>-202</w:t>
      </w:r>
    </w:p>
    <w:p w:rsidR="003616CE" w:rsidRPr="00BC5E90" w:rsidRDefault="003616CE" w:rsidP="003616CE">
      <w:pPr>
        <w:pStyle w:val="a3"/>
        <w:ind w:left="-1080"/>
        <w:jc w:val="right"/>
      </w:pPr>
      <w:r w:rsidRPr="00BC5E90">
        <w:t>Таблица 1. Тех. характеристики</w:t>
      </w: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6660"/>
      </w:tblGrid>
      <w:tr w:rsidR="003616CE" w:rsidRPr="00BC5E90" w:rsidTr="001300B0">
        <w:trPr>
          <w:trHeight w:val="425"/>
        </w:trPr>
        <w:tc>
          <w:tcPr>
            <w:tcW w:w="2700" w:type="dxa"/>
            <w:vAlign w:val="center"/>
          </w:tcPr>
          <w:p w:rsidR="003616CE" w:rsidRPr="00BC5E90" w:rsidRDefault="003616CE" w:rsidP="001300B0">
            <w:pPr>
              <w:pStyle w:val="a3"/>
              <w:tabs>
                <w:tab w:val="left" w:pos="900"/>
              </w:tabs>
              <w:jc w:val="center"/>
            </w:pPr>
            <w:r w:rsidRPr="00BC5E90">
              <w:rPr>
                <w:b/>
                <w:bCs/>
              </w:rPr>
              <w:t>Тип аналогового телефонного интерфейса</w:t>
            </w:r>
          </w:p>
        </w:tc>
        <w:tc>
          <w:tcPr>
            <w:tcW w:w="6660" w:type="dxa"/>
            <w:vAlign w:val="center"/>
          </w:tcPr>
          <w:p w:rsidR="003616CE" w:rsidRPr="00BC5E90" w:rsidRDefault="003616CE" w:rsidP="001300B0">
            <w:pPr>
              <w:pStyle w:val="a3"/>
              <w:jc w:val="center"/>
            </w:pPr>
            <w:r w:rsidRPr="00BC5E90">
              <w:t>RJ11</w:t>
            </w:r>
          </w:p>
        </w:tc>
      </w:tr>
      <w:tr w:rsidR="003616CE" w:rsidRPr="00BC5E90" w:rsidTr="001300B0">
        <w:trPr>
          <w:trHeight w:val="360"/>
        </w:trPr>
        <w:tc>
          <w:tcPr>
            <w:tcW w:w="2700" w:type="dxa"/>
            <w:vAlign w:val="center"/>
          </w:tcPr>
          <w:p w:rsidR="003616CE" w:rsidRPr="00BC5E90" w:rsidRDefault="003616CE" w:rsidP="001300B0">
            <w:pPr>
              <w:pStyle w:val="a3"/>
              <w:jc w:val="center"/>
            </w:pPr>
            <w:r w:rsidRPr="00BC5E90">
              <w:rPr>
                <w:b/>
                <w:bCs/>
              </w:rPr>
              <w:t>Сетевой интерфейс</w:t>
            </w:r>
          </w:p>
        </w:tc>
        <w:tc>
          <w:tcPr>
            <w:tcW w:w="6660" w:type="dxa"/>
            <w:vAlign w:val="center"/>
          </w:tcPr>
          <w:p w:rsidR="003616CE" w:rsidRPr="00BC5E90" w:rsidRDefault="003616CE" w:rsidP="001300B0">
            <w:pPr>
              <w:pStyle w:val="a3"/>
              <w:jc w:val="center"/>
            </w:pPr>
            <w:proofErr w:type="spellStart"/>
            <w:r w:rsidRPr="00BC5E90">
              <w:t>FastEthernet</w:t>
            </w:r>
            <w:proofErr w:type="spellEnd"/>
            <w:r w:rsidRPr="00BC5E90">
              <w:t xml:space="preserve"> 10/100 BASE-TX, RJ45</w:t>
            </w:r>
          </w:p>
        </w:tc>
      </w:tr>
      <w:tr w:rsidR="003616CE" w:rsidRPr="00BC5E90" w:rsidTr="001300B0">
        <w:trPr>
          <w:trHeight w:val="1529"/>
        </w:trPr>
        <w:tc>
          <w:tcPr>
            <w:tcW w:w="2700" w:type="dxa"/>
            <w:vAlign w:val="center"/>
          </w:tcPr>
          <w:p w:rsidR="003616CE" w:rsidRPr="00BC5E90" w:rsidRDefault="003616CE" w:rsidP="001300B0">
            <w:pPr>
              <w:pStyle w:val="a3"/>
              <w:tabs>
                <w:tab w:val="left" w:pos="1950"/>
              </w:tabs>
              <w:jc w:val="center"/>
            </w:pPr>
            <w:r w:rsidRPr="00BC5E90">
              <w:rPr>
                <w:b/>
                <w:bCs/>
              </w:rPr>
              <w:t>Возможности телефонии</w:t>
            </w:r>
          </w:p>
        </w:tc>
        <w:tc>
          <w:tcPr>
            <w:tcW w:w="6660" w:type="dxa"/>
          </w:tcPr>
          <w:p w:rsidR="003616CE" w:rsidRPr="00BC5E90" w:rsidRDefault="003616CE" w:rsidP="001300B0">
            <w:pPr>
              <w:numPr>
                <w:ilvl w:val="0"/>
                <w:numId w:val="1"/>
              </w:numPr>
              <w:spacing w:before="100" w:beforeAutospacing="1" w:after="100" w:afterAutospacing="1"/>
            </w:pPr>
            <w:r w:rsidRPr="00BC5E90">
              <w:t xml:space="preserve">FXS </w:t>
            </w:r>
            <w:proofErr w:type="spellStart"/>
            <w:r w:rsidRPr="00BC5E90">
              <w:t>Loop</w:t>
            </w:r>
            <w:proofErr w:type="spellEnd"/>
            <w:r w:rsidRPr="00BC5E90">
              <w:t xml:space="preserve"> </w:t>
            </w:r>
            <w:proofErr w:type="spellStart"/>
            <w:r w:rsidRPr="00BC5E90">
              <w:t>Start</w:t>
            </w:r>
            <w:proofErr w:type="spellEnd"/>
            <w:r w:rsidRPr="00BC5E90">
              <w:t xml:space="preserve"> </w:t>
            </w:r>
          </w:p>
          <w:p w:rsidR="003616CE" w:rsidRPr="00BC5E90" w:rsidRDefault="003616CE" w:rsidP="001300B0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lang w:val="en-US"/>
              </w:rPr>
            </w:pPr>
            <w:r w:rsidRPr="00BC5E90">
              <w:rPr>
                <w:lang w:val="en-US"/>
              </w:rPr>
              <w:t xml:space="preserve">DTMF - Detection and Generation, TIA 464B </w:t>
            </w:r>
          </w:p>
          <w:p w:rsidR="003616CE" w:rsidRPr="00BC5E90" w:rsidRDefault="003616CE" w:rsidP="001300B0">
            <w:pPr>
              <w:numPr>
                <w:ilvl w:val="0"/>
                <w:numId w:val="1"/>
              </w:numPr>
              <w:spacing w:before="100" w:beforeAutospacing="1" w:after="100" w:afterAutospacing="1"/>
            </w:pPr>
            <w:r w:rsidRPr="00BC5E90">
              <w:t xml:space="preserve">Идентификация входящих звонков (Тип 1, 2) </w:t>
            </w:r>
          </w:p>
          <w:p w:rsidR="003616CE" w:rsidRPr="00BC5E90" w:rsidRDefault="003616CE" w:rsidP="001300B0">
            <w:pPr>
              <w:numPr>
                <w:ilvl w:val="0"/>
                <w:numId w:val="1"/>
              </w:numPr>
              <w:spacing w:before="100" w:beforeAutospacing="1" w:after="100" w:afterAutospacing="1"/>
            </w:pPr>
            <w:r w:rsidRPr="00BC5E90">
              <w:t xml:space="preserve">Удержание вызова </w:t>
            </w:r>
          </w:p>
          <w:p w:rsidR="003616CE" w:rsidRPr="00BC5E90" w:rsidRDefault="003616CE" w:rsidP="001300B0">
            <w:pPr>
              <w:numPr>
                <w:ilvl w:val="0"/>
                <w:numId w:val="1"/>
              </w:numPr>
              <w:spacing w:before="100" w:beforeAutospacing="1" w:after="100" w:afterAutospacing="1"/>
            </w:pPr>
            <w:r w:rsidRPr="00BC5E90">
              <w:t xml:space="preserve">Перевод вызова </w:t>
            </w:r>
          </w:p>
          <w:p w:rsidR="003616CE" w:rsidRPr="00BC5E90" w:rsidRDefault="003616CE" w:rsidP="001300B0">
            <w:pPr>
              <w:numPr>
                <w:ilvl w:val="0"/>
                <w:numId w:val="1"/>
              </w:numPr>
              <w:spacing w:before="100" w:beforeAutospacing="1" w:after="100" w:afterAutospacing="1"/>
            </w:pPr>
            <w:r w:rsidRPr="00BC5E90">
              <w:t xml:space="preserve">Организация 3-сторонней конференцсвязи </w:t>
            </w:r>
          </w:p>
          <w:p w:rsidR="003616CE" w:rsidRPr="00BC5E90" w:rsidRDefault="003616CE" w:rsidP="001300B0">
            <w:pPr>
              <w:numPr>
                <w:ilvl w:val="0"/>
                <w:numId w:val="1"/>
              </w:numPr>
              <w:spacing w:before="100" w:beforeAutospacing="1" w:after="100" w:afterAutospacing="1"/>
            </w:pPr>
            <w:r w:rsidRPr="00BC5E90">
              <w:t xml:space="preserve">Перевод звонка (требуется </w:t>
            </w:r>
            <w:proofErr w:type="gramStart"/>
            <w:r w:rsidRPr="00BC5E90">
              <w:t>определенное</w:t>
            </w:r>
            <w:proofErr w:type="gramEnd"/>
            <w:r w:rsidRPr="00BC5E90">
              <w:t xml:space="preserve"> ПО)</w:t>
            </w:r>
          </w:p>
        </w:tc>
      </w:tr>
      <w:tr w:rsidR="003616CE" w:rsidRPr="00BC5E90" w:rsidTr="001300B0">
        <w:trPr>
          <w:trHeight w:val="165"/>
        </w:trPr>
        <w:tc>
          <w:tcPr>
            <w:tcW w:w="2700" w:type="dxa"/>
            <w:vAlign w:val="center"/>
          </w:tcPr>
          <w:p w:rsidR="003616CE" w:rsidRPr="00BC5E90" w:rsidRDefault="003616CE" w:rsidP="001300B0">
            <w:pPr>
              <w:pStyle w:val="a3"/>
              <w:jc w:val="center"/>
            </w:pPr>
            <w:r w:rsidRPr="00BC5E90">
              <w:rPr>
                <w:b/>
                <w:bCs/>
              </w:rPr>
              <w:t xml:space="preserve">Протоколы </w:t>
            </w:r>
            <w:proofErr w:type="spellStart"/>
            <w:r w:rsidRPr="00BC5E90">
              <w:rPr>
                <w:b/>
                <w:bCs/>
              </w:rPr>
              <w:t>VoIP</w:t>
            </w:r>
            <w:proofErr w:type="spellEnd"/>
          </w:p>
        </w:tc>
        <w:tc>
          <w:tcPr>
            <w:tcW w:w="6660" w:type="dxa"/>
          </w:tcPr>
          <w:p w:rsidR="003616CE" w:rsidRPr="00BC5E90" w:rsidRDefault="003616CE" w:rsidP="001300B0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 w:rsidRPr="00BC5E90">
              <w:t>SIP - RFC 3261</w:t>
            </w:r>
          </w:p>
        </w:tc>
      </w:tr>
      <w:tr w:rsidR="003616CE" w:rsidRPr="00BC5E90" w:rsidTr="001300B0">
        <w:trPr>
          <w:trHeight w:val="585"/>
        </w:trPr>
        <w:tc>
          <w:tcPr>
            <w:tcW w:w="2700" w:type="dxa"/>
            <w:vAlign w:val="center"/>
          </w:tcPr>
          <w:p w:rsidR="003616CE" w:rsidRPr="00BC5E90" w:rsidRDefault="003616CE" w:rsidP="001300B0">
            <w:pPr>
              <w:pStyle w:val="a3"/>
              <w:tabs>
                <w:tab w:val="left" w:pos="1470"/>
              </w:tabs>
              <w:jc w:val="center"/>
            </w:pPr>
            <w:r w:rsidRPr="00BC5E90">
              <w:rPr>
                <w:b/>
                <w:bCs/>
              </w:rPr>
              <w:t>Протоколы передачи данных</w:t>
            </w:r>
          </w:p>
        </w:tc>
        <w:tc>
          <w:tcPr>
            <w:tcW w:w="6660" w:type="dxa"/>
          </w:tcPr>
          <w:p w:rsidR="003616CE" w:rsidRPr="00BC5E90" w:rsidRDefault="003616CE" w:rsidP="001300B0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 w:rsidRPr="00BC5E90">
              <w:t>IPv4, TCP, UDP, ICMP, APR</w:t>
            </w:r>
          </w:p>
          <w:p w:rsidR="003616CE" w:rsidRPr="00BC5E90" w:rsidRDefault="003616CE" w:rsidP="001300B0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proofErr w:type="spellStart"/>
            <w:r w:rsidRPr="00BC5E90">
              <w:t>PPPoE</w:t>
            </w:r>
            <w:proofErr w:type="spellEnd"/>
            <w:r w:rsidRPr="00BC5E90">
              <w:t xml:space="preserve"> - RFC 2516, PPTP</w:t>
            </w:r>
          </w:p>
          <w:p w:rsidR="003616CE" w:rsidRPr="00BC5E90" w:rsidRDefault="003616CE" w:rsidP="001300B0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 w:rsidRPr="00BC5E90">
              <w:t xml:space="preserve">DNS, </w:t>
            </w:r>
            <w:proofErr w:type="spellStart"/>
            <w:r w:rsidRPr="00BC5E90">
              <w:t>Dynamic</w:t>
            </w:r>
            <w:proofErr w:type="spellEnd"/>
            <w:r w:rsidRPr="00BC5E90">
              <w:t xml:space="preserve"> DNS</w:t>
            </w:r>
          </w:p>
          <w:p w:rsidR="003616CE" w:rsidRPr="00BC5E90" w:rsidRDefault="003616CE" w:rsidP="001300B0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lang w:val="en-US"/>
              </w:rPr>
            </w:pPr>
            <w:r w:rsidRPr="00BC5E90">
              <w:rPr>
                <w:lang w:val="en-US"/>
              </w:rPr>
              <w:t>IEEE 802.1p/q (</w:t>
            </w:r>
            <w:proofErr w:type="spellStart"/>
            <w:r w:rsidRPr="00BC5E90">
              <w:rPr>
                <w:lang w:val="en-US"/>
              </w:rPr>
              <w:t>QoS</w:t>
            </w:r>
            <w:proofErr w:type="spellEnd"/>
            <w:r w:rsidRPr="00BC5E90">
              <w:rPr>
                <w:lang w:val="en-US"/>
              </w:rPr>
              <w:t xml:space="preserve"> </w:t>
            </w:r>
            <w:r w:rsidRPr="00BC5E90">
              <w:t>и</w:t>
            </w:r>
            <w:r w:rsidRPr="00BC5E90">
              <w:rPr>
                <w:lang w:val="en-US"/>
              </w:rPr>
              <w:t xml:space="preserve"> VLAN Tagging)</w:t>
            </w:r>
          </w:p>
          <w:p w:rsidR="003616CE" w:rsidRPr="00BC5E90" w:rsidRDefault="003616CE" w:rsidP="001300B0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proofErr w:type="spellStart"/>
            <w:r w:rsidRPr="00BC5E90">
              <w:t>ToS</w:t>
            </w:r>
            <w:proofErr w:type="spellEnd"/>
            <w:r w:rsidRPr="00BC5E90">
              <w:t>/</w:t>
            </w:r>
            <w:proofErr w:type="spellStart"/>
            <w:r w:rsidRPr="00BC5E90">
              <w:t>Diffserv</w:t>
            </w:r>
            <w:proofErr w:type="spellEnd"/>
          </w:p>
          <w:p w:rsidR="003616CE" w:rsidRPr="00BC5E90" w:rsidRDefault="003616CE" w:rsidP="001300B0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 w:rsidRPr="00BC5E90">
              <w:t>Маршрутизация на 2-м уровне или</w:t>
            </w:r>
          </w:p>
          <w:p w:rsidR="003616CE" w:rsidRPr="00BC5E90" w:rsidRDefault="003616CE" w:rsidP="001300B0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 w:rsidRPr="00BC5E90">
              <w:t xml:space="preserve">Маршрутизация WAN </w:t>
            </w:r>
            <w:proofErr w:type="spellStart"/>
            <w:r w:rsidRPr="00BC5E90">
              <w:t>to</w:t>
            </w:r>
            <w:proofErr w:type="spellEnd"/>
            <w:r w:rsidRPr="00BC5E90">
              <w:t xml:space="preserve"> LAN на 3-м уровне с поддержкой: DHCP </w:t>
            </w:r>
            <w:proofErr w:type="spellStart"/>
            <w:r w:rsidRPr="00BC5E90">
              <w:t>Cient</w:t>
            </w:r>
            <w:proofErr w:type="spellEnd"/>
            <w:r w:rsidRPr="00BC5E90">
              <w:t>/</w:t>
            </w:r>
            <w:proofErr w:type="spellStart"/>
            <w:r w:rsidRPr="00BC5E90">
              <w:t>Server</w:t>
            </w:r>
            <w:proofErr w:type="spellEnd"/>
            <w:r w:rsidRPr="00BC5E90">
              <w:t xml:space="preserve"> - RFC 2132, RIP V1/V2 и статическая маршрутизация, NAT - RFC3022, </w:t>
            </w:r>
            <w:proofErr w:type="spellStart"/>
            <w:r w:rsidRPr="00BC5E90">
              <w:t>Application</w:t>
            </w:r>
            <w:proofErr w:type="spellEnd"/>
            <w:r w:rsidRPr="00BC5E90">
              <w:t xml:space="preserve"> </w:t>
            </w:r>
            <w:proofErr w:type="spellStart"/>
            <w:r w:rsidRPr="00BC5E90">
              <w:t>Layer</w:t>
            </w:r>
            <w:proofErr w:type="spellEnd"/>
            <w:r w:rsidRPr="00BC5E90">
              <w:t xml:space="preserve"> </w:t>
            </w:r>
            <w:proofErr w:type="spellStart"/>
            <w:r w:rsidRPr="00BC5E90">
              <w:t>Gateway</w:t>
            </w:r>
            <w:proofErr w:type="spellEnd"/>
            <w:r w:rsidRPr="00BC5E90">
              <w:t xml:space="preserve"> (ALG), </w:t>
            </w:r>
            <w:proofErr w:type="spellStart"/>
            <w:r w:rsidRPr="00BC5E90">
              <w:t>приоритезация</w:t>
            </w:r>
            <w:proofErr w:type="spellEnd"/>
            <w:r w:rsidRPr="00BC5E90">
              <w:t xml:space="preserve"> </w:t>
            </w:r>
            <w:proofErr w:type="spellStart"/>
            <w:r w:rsidRPr="00BC5E90">
              <w:t>Voice</w:t>
            </w:r>
            <w:proofErr w:type="spellEnd"/>
            <w:r w:rsidRPr="00BC5E90">
              <w:t xml:space="preserve"> </w:t>
            </w:r>
            <w:proofErr w:type="spellStart"/>
            <w:r w:rsidRPr="00BC5E90">
              <w:t>over</w:t>
            </w:r>
            <w:proofErr w:type="spellEnd"/>
            <w:r w:rsidRPr="00BC5E90">
              <w:t xml:space="preserve"> </w:t>
            </w:r>
            <w:proofErr w:type="spellStart"/>
            <w:r w:rsidRPr="00BC5E90">
              <w:t>Data</w:t>
            </w:r>
            <w:proofErr w:type="spellEnd"/>
            <w:r w:rsidRPr="00BC5E90">
              <w:t>, функции межсетевого экрана и фильтрация URL</w:t>
            </w:r>
          </w:p>
        </w:tc>
      </w:tr>
      <w:tr w:rsidR="003616CE" w:rsidRPr="00BC5E90" w:rsidTr="001300B0">
        <w:trPr>
          <w:trHeight w:val="865"/>
        </w:trPr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:rsidR="003616CE" w:rsidRPr="00BC5E90" w:rsidRDefault="003616CE" w:rsidP="001300B0">
            <w:pPr>
              <w:pStyle w:val="a3"/>
              <w:tabs>
                <w:tab w:val="left" w:pos="2115"/>
              </w:tabs>
              <w:jc w:val="center"/>
            </w:pPr>
            <w:r w:rsidRPr="00BC5E90">
              <w:rPr>
                <w:b/>
                <w:bCs/>
              </w:rPr>
              <w:t>Голосовые кодеки</w:t>
            </w:r>
          </w:p>
        </w:tc>
        <w:tc>
          <w:tcPr>
            <w:tcW w:w="6660" w:type="dxa"/>
            <w:tcBorders>
              <w:bottom w:val="single" w:sz="4" w:space="0" w:color="auto"/>
            </w:tcBorders>
            <w:vAlign w:val="center"/>
          </w:tcPr>
          <w:p w:rsidR="003616CE" w:rsidRPr="00BC5E90" w:rsidRDefault="003616CE" w:rsidP="001300B0">
            <w:pPr>
              <w:pStyle w:val="a3"/>
              <w:jc w:val="center"/>
            </w:pPr>
            <w:r w:rsidRPr="00BC5E90">
              <w:t xml:space="preserve">G.711, G.723.1, G.729A/B, </w:t>
            </w:r>
            <w:proofErr w:type="spellStart"/>
            <w:r w:rsidRPr="00BC5E90">
              <w:t>iLBC</w:t>
            </w:r>
            <w:proofErr w:type="spellEnd"/>
            <w:r w:rsidRPr="00BC5E90">
              <w:t>, GSM FR (требуется определенное ПО)</w:t>
            </w:r>
          </w:p>
        </w:tc>
      </w:tr>
      <w:tr w:rsidR="003616CE" w:rsidRPr="00BC5E90" w:rsidTr="001300B0">
        <w:trPr>
          <w:trHeight w:val="367"/>
        </w:trPr>
        <w:tc>
          <w:tcPr>
            <w:tcW w:w="2700" w:type="dxa"/>
            <w:vAlign w:val="center"/>
          </w:tcPr>
          <w:p w:rsidR="003616CE" w:rsidRPr="00BC5E90" w:rsidRDefault="003616CE" w:rsidP="001300B0">
            <w:pPr>
              <w:pStyle w:val="a3"/>
              <w:jc w:val="center"/>
            </w:pPr>
            <w:r w:rsidRPr="00BC5E90">
              <w:rPr>
                <w:rStyle w:val="a4"/>
              </w:rPr>
              <w:t>Факс</w:t>
            </w:r>
          </w:p>
        </w:tc>
        <w:tc>
          <w:tcPr>
            <w:tcW w:w="6660" w:type="dxa"/>
            <w:vAlign w:val="center"/>
          </w:tcPr>
          <w:p w:rsidR="003616CE" w:rsidRPr="00BC5E90" w:rsidRDefault="003616CE" w:rsidP="001300B0">
            <w:pPr>
              <w:pStyle w:val="a3"/>
              <w:jc w:val="center"/>
            </w:pPr>
            <w:r w:rsidRPr="00BC5E90">
              <w:t>T.38, сетевые задержки не более 10 секунд</w:t>
            </w:r>
          </w:p>
        </w:tc>
      </w:tr>
      <w:tr w:rsidR="003616CE" w:rsidRPr="00BC5E90" w:rsidTr="001300B0">
        <w:trPr>
          <w:trHeight w:val="690"/>
        </w:trPr>
        <w:tc>
          <w:tcPr>
            <w:tcW w:w="2700" w:type="dxa"/>
            <w:vAlign w:val="center"/>
          </w:tcPr>
          <w:p w:rsidR="003616CE" w:rsidRPr="00BC5E90" w:rsidRDefault="003616CE" w:rsidP="001300B0">
            <w:pPr>
              <w:pStyle w:val="a3"/>
              <w:tabs>
                <w:tab w:val="left" w:pos="1560"/>
              </w:tabs>
              <w:jc w:val="center"/>
            </w:pPr>
            <w:r w:rsidRPr="00BC5E90">
              <w:rPr>
                <w:rStyle w:val="a4"/>
              </w:rPr>
              <w:t>Эхо компенсация</w:t>
            </w:r>
          </w:p>
        </w:tc>
        <w:tc>
          <w:tcPr>
            <w:tcW w:w="6660" w:type="dxa"/>
            <w:vAlign w:val="center"/>
          </w:tcPr>
          <w:p w:rsidR="003616CE" w:rsidRPr="00BC5E90" w:rsidRDefault="003616CE" w:rsidP="001300B0">
            <w:pPr>
              <w:pStyle w:val="a3"/>
              <w:jc w:val="center"/>
            </w:pPr>
            <w:r w:rsidRPr="00BC5E90">
              <w:t xml:space="preserve">G.168-2004, 64 </w:t>
            </w:r>
            <w:proofErr w:type="spellStart"/>
            <w:r w:rsidRPr="00BC5E90">
              <w:t>msec</w:t>
            </w:r>
            <w:proofErr w:type="spellEnd"/>
            <w:r w:rsidRPr="00BC5E90">
              <w:t xml:space="preserve">, динамически настраиваемый/адаптируемый размер буфера для компенсации временного </w:t>
            </w:r>
            <w:proofErr w:type="spellStart"/>
            <w:r w:rsidRPr="00BC5E90">
              <w:t>джиттера</w:t>
            </w:r>
            <w:proofErr w:type="spellEnd"/>
            <w:r w:rsidRPr="00BC5E90">
              <w:t xml:space="preserve">, 300 </w:t>
            </w:r>
            <w:proofErr w:type="spellStart"/>
            <w:r w:rsidRPr="00BC5E90">
              <w:t>msec</w:t>
            </w:r>
            <w:proofErr w:type="spellEnd"/>
          </w:p>
        </w:tc>
      </w:tr>
      <w:tr w:rsidR="003616CE" w:rsidRPr="00BC5E90" w:rsidTr="001300B0">
        <w:trPr>
          <w:trHeight w:val="210"/>
        </w:trPr>
        <w:tc>
          <w:tcPr>
            <w:tcW w:w="2700" w:type="dxa"/>
            <w:vAlign w:val="center"/>
          </w:tcPr>
          <w:p w:rsidR="003616CE" w:rsidRPr="00BC5E90" w:rsidRDefault="003616CE" w:rsidP="001300B0">
            <w:pPr>
              <w:pStyle w:val="a3"/>
              <w:tabs>
                <w:tab w:val="left" w:pos="1560"/>
              </w:tabs>
              <w:jc w:val="center"/>
              <w:rPr>
                <w:b/>
              </w:rPr>
            </w:pPr>
            <w:r w:rsidRPr="00BC5E90">
              <w:rPr>
                <w:b/>
              </w:rPr>
              <w:t>Конфигурация и управление</w:t>
            </w:r>
          </w:p>
        </w:tc>
        <w:tc>
          <w:tcPr>
            <w:tcW w:w="6660" w:type="dxa"/>
          </w:tcPr>
          <w:p w:rsidR="003616CE" w:rsidRPr="00BC5E90" w:rsidRDefault="003616CE" w:rsidP="001300B0">
            <w:pPr>
              <w:numPr>
                <w:ilvl w:val="0"/>
                <w:numId w:val="4"/>
              </w:numPr>
              <w:spacing w:before="100" w:beforeAutospacing="1" w:after="100" w:afterAutospacing="1"/>
            </w:pPr>
            <w:r w:rsidRPr="00BC5E90">
              <w:t xml:space="preserve">Управление через встроенный WEB сервер </w:t>
            </w:r>
          </w:p>
          <w:p w:rsidR="003616CE" w:rsidRPr="00BC5E90" w:rsidRDefault="003616CE" w:rsidP="001300B0">
            <w:pPr>
              <w:numPr>
                <w:ilvl w:val="0"/>
                <w:numId w:val="4"/>
              </w:numPr>
              <w:spacing w:before="100" w:beforeAutospacing="1" w:after="100" w:afterAutospacing="1"/>
            </w:pPr>
            <w:r w:rsidRPr="00BC5E90">
              <w:t xml:space="preserve">Обновление </w:t>
            </w:r>
            <w:proofErr w:type="gramStart"/>
            <w:r w:rsidRPr="00BC5E90">
              <w:t>ПО</w:t>
            </w:r>
            <w:proofErr w:type="gramEnd"/>
            <w:r w:rsidRPr="00BC5E90">
              <w:t xml:space="preserve"> и конфигураций через HTTP </w:t>
            </w:r>
          </w:p>
          <w:p w:rsidR="003616CE" w:rsidRPr="00BC5E90" w:rsidRDefault="003616CE" w:rsidP="001300B0">
            <w:pPr>
              <w:numPr>
                <w:ilvl w:val="0"/>
                <w:numId w:val="4"/>
              </w:numPr>
              <w:spacing w:before="100" w:beforeAutospacing="1" w:after="100" w:afterAutospacing="1"/>
            </w:pPr>
            <w:r w:rsidRPr="00BC5E90">
              <w:t xml:space="preserve">Встроенный SNMP агент </w:t>
            </w:r>
          </w:p>
          <w:p w:rsidR="003616CE" w:rsidRPr="00BC5E90" w:rsidRDefault="003616CE" w:rsidP="001300B0">
            <w:pPr>
              <w:numPr>
                <w:ilvl w:val="0"/>
                <w:numId w:val="4"/>
              </w:numPr>
              <w:spacing w:before="100" w:beforeAutospacing="1" w:after="100" w:afterAutospacing="1"/>
            </w:pPr>
            <w:r w:rsidRPr="00BC5E90">
              <w:t xml:space="preserve">CLI через </w:t>
            </w:r>
            <w:proofErr w:type="spellStart"/>
            <w:r w:rsidRPr="00BC5E90">
              <w:t>Telnet</w:t>
            </w:r>
            <w:proofErr w:type="spellEnd"/>
            <w:r w:rsidRPr="00BC5E90">
              <w:t xml:space="preserve"> </w:t>
            </w:r>
          </w:p>
          <w:p w:rsidR="003616CE" w:rsidRPr="00BC5E90" w:rsidRDefault="003616CE" w:rsidP="001300B0">
            <w:pPr>
              <w:numPr>
                <w:ilvl w:val="0"/>
                <w:numId w:val="4"/>
              </w:numPr>
              <w:spacing w:before="100" w:beforeAutospacing="1" w:after="100" w:afterAutospacing="1"/>
            </w:pPr>
            <w:r w:rsidRPr="00BC5E90">
              <w:t xml:space="preserve">Поддержка работы с сервером </w:t>
            </w:r>
            <w:proofErr w:type="spellStart"/>
            <w:r w:rsidRPr="00BC5E90">
              <w:t>Syslog</w:t>
            </w:r>
            <w:proofErr w:type="spellEnd"/>
            <w:r w:rsidRPr="00BC5E90">
              <w:t xml:space="preserve"> </w:t>
            </w:r>
          </w:p>
          <w:p w:rsidR="003616CE" w:rsidRPr="00BC5E90" w:rsidRDefault="003616CE" w:rsidP="001300B0">
            <w:pPr>
              <w:numPr>
                <w:ilvl w:val="0"/>
                <w:numId w:val="4"/>
              </w:numPr>
              <w:spacing w:before="100" w:beforeAutospacing="1" w:after="100" w:afterAutospacing="1"/>
            </w:pPr>
            <w:r w:rsidRPr="00BC5E90">
              <w:t>Поддержка настройки характеристик линий</w:t>
            </w:r>
          </w:p>
        </w:tc>
      </w:tr>
      <w:tr w:rsidR="003616CE" w:rsidRPr="00BC5E90" w:rsidTr="001300B0">
        <w:trPr>
          <w:trHeight w:val="363"/>
        </w:trPr>
        <w:tc>
          <w:tcPr>
            <w:tcW w:w="2700" w:type="dxa"/>
            <w:vAlign w:val="center"/>
          </w:tcPr>
          <w:p w:rsidR="003616CE" w:rsidRPr="00BC5E90" w:rsidRDefault="003616CE" w:rsidP="001300B0">
            <w:pPr>
              <w:jc w:val="center"/>
            </w:pPr>
            <w:r w:rsidRPr="00BC5E90">
              <w:rPr>
                <w:rStyle w:val="a4"/>
              </w:rPr>
              <w:t>Безопасность</w:t>
            </w:r>
          </w:p>
        </w:tc>
        <w:tc>
          <w:tcPr>
            <w:tcW w:w="6660" w:type="dxa"/>
          </w:tcPr>
          <w:p w:rsidR="003616CE" w:rsidRPr="00BC5E90" w:rsidRDefault="003616CE" w:rsidP="001300B0">
            <w:pPr>
              <w:numPr>
                <w:ilvl w:val="0"/>
                <w:numId w:val="5"/>
              </w:numPr>
              <w:spacing w:before="100" w:beforeAutospacing="1" w:after="100" w:afterAutospacing="1"/>
            </w:pPr>
            <w:r w:rsidRPr="00BC5E90">
              <w:t xml:space="preserve">HTTPS для WEB конфигураций </w:t>
            </w:r>
          </w:p>
          <w:p w:rsidR="003616CE" w:rsidRPr="00BC5E90" w:rsidRDefault="003616CE" w:rsidP="001300B0">
            <w:pPr>
              <w:numPr>
                <w:ilvl w:val="0"/>
                <w:numId w:val="5"/>
              </w:numPr>
              <w:spacing w:before="100" w:beforeAutospacing="1" w:after="100" w:afterAutospacing="1"/>
            </w:pPr>
            <w:r w:rsidRPr="00BC5E90">
              <w:t xml:space="preserve">Поддержка </w:t>
            </w:r>
            <w:proofErr w:type="spellStart"/>
            <w:r w:rsidRPr="00BC5E90">
              <w:t>IPSec</w:t>
            </w:r>
            <w:proofErr w:type="spellEnd"/>
            <w:r w:rsidRPr="00BC5E90">
              <w:t xml:space="preserve"> для </w:t>
            </w:r>
            <w:proofErr w:type="spellStart"/>
            <w:r w:rsidRPr="00BC5E90">
              <w:t>медиа</w:t>
            </w:r>
            <w:proofErr w:type="spellEnd"/>
            <w:r w:rsidRPr="00BC5E90">
              <w:t xml:space="preserve"> потоков и потоков данных</w:t>
            </w:r>
          </w:p>
        </w:tc>
      </w:tr>
    </w:tbl>
    <w:p w:rsidR="003616CE" w:rsidRPr="00BC5E90" w:rsidRDefault="003616CE" w:rsidP="003616CE">
      <w:pPr>
        <w:jc w:val="both"/>
      </w:pPr>
    </w:p>
    <w:p w:rsidR="003616CE" w:rsidRPr="00BC5E90" w:rsidRDefault="003616CE" w:rsidP="003616CE">
      <w:pPr>
        <w:ind w:left="-1080"/>
        <w:jc w:val="both"/>
      </w:pPr>
    </w:p>
    <w:p w:rsidR="003616CE" w:rsidRPr="00BC5E90" w:rsidRDefault="003616CE" w:rsidP="003616CE">
      <w:pPr>
        <w:ind w:left="-1080"/>
        <w:jc w:val="both"/>
        <w:rPr>
          <w:b/>
          <w:i/>
        </w:rPr>
      </w:pPr>
    </w:p>
    <w:p w:rsidR="003616CE" w:rsidRPr="00BC5E90" w:rsidRDefault="003616CE" w:rsidP="003616CE">
      <w:pPr>
        <w:ind w:left="-1080" w:firstLine="1080"/>
        <w:jc w:val="both"/>
        <w:rPr>
          <w:b/>
          <w:color w:val="0000FF"/>
        </w:rPr>
      </w:pPr>
      <w:r w:rsidRPr="00BC5E90">
        <w:rPr>
          <w:b/>
          <w:color w:val="0000FF"/>
        </w:rPr>
        <w:lastRenderedPageBreak/>
        <w:t>Подключение Шлюза</w:t>
      </w:r>
    </w:p>
    <w:p w:rsidR="003616CE" w:rsidRPr="00BC5E90" w:rsidRDefault="003616CE" w:rsidP="003616CE">
      <w:pPr>
        <w:ind w:left="-1080"/>
        <w:jc w:val="both"/>
        <w:rPr>
          <w:b/>
          <w:i/>
        </w:rPr>
      </w:pPr>
    </w:p>
    <w:p w:rsidR="003616CE" w:rsidRPr="00BC5E90" w:rsidRDefault="003616CE" w:rsidP="003616CE">
      <w:pPr>
        <w:ind w:left="-1080" w:firstLine="720"/>
        <w:jc w:val="both"/>
      </w:pPr>
      <w:r w:rsidRPr="00BC5E90">
        <w:t>Для того чтобы подключить шлюз необходимо проделать следующие шаги:</w:t>
      </w:r>
    </w:p>
    <w:p w:rsidR="003616CE" w:rsidRPr="00BC5E90" w:rsidRDefault="003616CE" w:rsidP="003616CE">
      <w:pPr>
        <w:ind w:left="-1080"/>
        <w:jc w:val="both"/>
      </w:pPr>
    </w:p>
    <w:p w:rsidR="003616CE" w:rsidRPr="00BC5E90" w:rsidRDefault="003616CE" w:rsidP="003616CE">
      <w:pPr>
        <w:numPr>
          <w:ilvl w:val="0"/>
          <w:numId w:val="6"/>
        </w:numPr>
        <w:ind w:firstLine="0"/>
        <w:jc w:val="both"/>
      </w:pPr>
      <w:r w:rsidRPr="00BC5E90">
        <w:t xml:space="preserve">Подключите Интернет кабель в разъем </w:t>
      </w:r>
      <w:r w:rsidRPr="00BC5E90">
        <w:rPr>
          <w:lang w:val="en-US"/>
        </w:rPr>
        <w:t>WAN</w:t>
      </w:r>
      <w:r w:rsidRPr="00BC5E90">
        <w:t xml:space="preserve"> шлюза</w:t>
      </w:r>
    </w:p>
    <w:p w:rsidR="003616CE" w:rsidRPr="00BC5E90" w:rsidRDefault="003616CE" w:rsidP="003616CE">
      <w:pPr>
        <w:numPr>
          <w:ilvl w:val="0"/>
          <w:numId w:val="6"/>
        </w:numPr>
        <w:ind w:firstLine="0"/>
        <w:jc w:val="both"/>
      </w:pPr>
      <w:r w:rsidRPr="00BC5E90">
        <w:t xml:space="preserve">Подключите кабель к сетевой карте </w:t>
      </w:r>
      <w:proofErr w:type="spellStart"/>
      <w:r w:rsidRPr="00BC5E90">
        <w:t>Ethernet</w:t>
      </w:r>
      <w:proofErr w:type="spellEnd"/>
      <w:r w:rsidRPr="00BC5E90">
        <w:t xml:space="preserve"> 10/100 </w:t>
      </w:r>
      <w:proofErr w:type="spellStart"/>
      <w:r w:rsidRPr="00BC5E90">
        <w:t>Base-T</w:t>
      </w:r>
      <w:proofErr w:type="spellEnd"/>
      <w:r w:rsidRPr="00BC5E90">
        <w:t xml:space="preserve"> вашего компьютера, с одной стороны и к шлюзу в разъем </w:t>
      </w:r>
      <w:r w:rsidRPr="00BC5E90">
        <w:rPr>
          <w:lang w:val="en-US"/>
        </w:rPr>
        <w:t>LAN</w:t>
      </w:r>
      <w:r w:rsidRPr="00BC5E90">
        <w:t>/</w:t>
      </w:r>
      <w:r w:rsidRPr="00BC5E90">
        <w:rPr>
          <w:lang w:val="en-US"/>
        </w:rPr>
        <w:t>PC</w:t>
      </w:r>
      <w:r w:rsidRPr="00BC5E90">
        <w:t>, с другой.</w:t>
      </w:r>
    </w:p>
    <w:p w:rsidR="003616CE" w:rsidRPr="00BC5E90" w:rsidRDefault="003616CE" w:rsidP="003616CE">
      <w:pPr>
        <w:numPr>
          <w:ilvl w:val="0"/>
          <w:numId w:val="6"/>
        </w:numPr>
        <w:ind w:firstLine="0"/>
        <w:jc w:val="both"/>
      </w:pPr>
      <w:r w:rsidRPr="00BC5E90">
        <w:t xml:space="preserve">Подключите к шлюзу 1 или 2 </w:t>
      </w:r>
      <w:proofErr w:type="gramStart"/>
      <w:r w:rsidRPr="00BC5E90">
        <w:t>аналоговых</w:t>
      </w:r>
      <w:proofErr w:type="gramEnd"/>
      <w:r w:rsidRPr="00BC5E90">
        <w:t xml:space="preserve"> Телефона.</w:t>
      </w:r>
    </w:p>
    <w:p w:rsidR="003616CE" w:rsidRPr="00BC5E90" w:rsidRDefault="003616CE" w:rsidP="003616CE">
      <w:pPr>
        <w:numPr>
          <w:ilvl w:val="0"/>
          <w:numId w:val="6"/>
        </w:numPr>
        <w:ind w:firstLine="0"/>
        <w:jc w:val="both"/>
      </w:pPr>
      <w:r w:rsidRPr="00BC5E90">
        <w:t xml:space="preserve">Подключите блок питания к шлюзу и воткните его в источник питания, на шлюзе загорится зеленый индикатор. </w:t>
      </w:r>
    </w:p>
    <w:p w:rsidR="003616CE" w:rsidRPr="00BC5E90" w:rsidRDefault="003616CE" w:rsidP="003616CE">
      <w:pPr>
        <w:numPr>
          <w:ilvl w:val="0"/>
          <w:numId w:val="6"/>
        </w:numPr>
        <w:ind w:firstLine="0"/>
        <w:jc w:val="both"/>
      </w:pPr>
    </w:p>
    <w:p w:rsidR="003616CE" w:rsidRPr="00BC5E90" w:rsidRDefault="003616CE" w:rsidP="003616CE">
      <w:pPr>
        <w:ind w:left="-720"/>
        <w:jc w:val="right"/>
        <w:rPr>
          <w:i/>
        </w:rPr>
      </w:pPr>
      <w:r w:rsidRPr="00BC5E90">
        <w:rPr>
          <w:i/>
          <w:color w:val="0000FF"/>
        </w:rPr>
        <w:t xml:space="preserve">Примерное время инициализации шлюза </w:t>
      </w:r>
      <w:proofErr w:type="gramStart"/>
      <w:r w:rsidRPr="00BC5E90">
        <w:rPr>
          <w:i/>
          <w:color w:val="0000FF"/>
        </w:rPr>
        <w:t>занимает 40 сек</w:t>
      </w:r>
      <w:proofErr w:type="gramEnd"/>
      <w:r w:rsidRPr="00BC5E90">
        <w:rPr>
          <w:i/>
        </w:rPr>
        <w:t>.</w:t>
      </w:r>
    </w:p>
    <w:p w:rsidR="003616CE" w:rsidRPr="00BC5E90" w:rsidRDefault="003616CE" w:rsidP="003616CE">
      <w:pPr>
        <w:jc w:val="center"/>
      </w:pPr>
    </w:p>
    <w:p w:rsidR="003616CE" w:rsidRPr="00BC5E90" w:rsidRDefault="003616CE" w:rsidP="003616C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591050" cy="39909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6CE" w:rsidRPr="00BC5E90" w:rsidRDefault="003616CE" w:rsidP="003616CE">
      <w:pPr>
        <w:jc w:val="center"/>
      </w:pPr>
    </w:p>
    <w:p w:rsidR="003616CE" w:rsidRPr="003616CE" w:rsidRDefault="003616CE" w:rsidP="003616CE">
      <w:pPr>
        <w:jc w:val="center"/>
      </w:pPr>
      <w:r w:rsidRPr="00BC5E90">
        <w:t>Рис. 2 Домашняя сеть</w:t>
      </w:r>
    </w:p>
    <w:p w:rsidR="003616CE" w:rsidRPr="00BC5E90" w:rsidRDefault="003616CE" w:rsidP="003616CE">
      <w:pPr>
        <w:jc w:val="center"/>
      </w:pPr>
    </w:p>
    <w:p w:rsidR="003616CE" w:rsidRPr="00BC5E90" w:rsidRDefault="003616CE" w:rsidP="003616CE">
      <w:pPr>
        <w:jc w:val="center"/>
      </w:pPr>
    </w:p>
    <w:p w:rsidR="003616CE" w:rsidRPr="003616CE" w:rsidRDefault="003616CE" w:rsidP="003616CE">
      <w:pPr>
        <w:jc w:val="center"/>
      </w:pPr>
    </w:p>
    <w:p w:rsidR="003616CE" w:rsidRPr="00BC5E90" w:rsidRDefault="003616CE" w:rsidP="003616CE">
      <w:pPr>
        <w:ind w:left="-1080" w:firstLine="900"/>
        <w:rPr>
          <w:b/>
          <w:color w:val="0000FF"/>
        </w:rPr>
      </w:pPr>
      <w:r w:rsidRPr="00BC5E90">
        <w:rPr>
          <w:b/>
          <w:color w:val="0000FF"/>
        </w:rPr>
        <w:t>Настройка Компьютера</w:t>
      </w:r>
    </w:p>
    <w:p w:rsidR="003616CE" w:rsidRPr="00BC5E90" w:rsidRDefault="003616CE" w:rsidP="003616CE">
      <w:pPr>
        <w:ind w:left="-1080" w:firstLine="900"/>
        <w:rPr>
          <w:b/>
          <w:i/>
        </w:rPr>
      </w:pPr>
    </w:p>
    <w:p w:rsidR="003616CE" w:rsidRPr="00BC5E90" w:rsidRDefault="003616CE" w:rsidP="003616CE">
      <w:pPr>
        <w:ind w:left="-1080" w:firstLine="900"/>
      </w:pPr>
      <w:r w:rsidRPr="00BC5E90">
        <w:t>Для того чтобы настроить компьютер проделайте следующие шаги:</w:t>
      </w:r>
    </w:p>
    <w:p w:rsidR="003616CE" w:rsidRPr="00BC5E90" w:rsidRDefault="003616CE" w:rsidP="003616CE">
      <w:pPr>
        <w:ind w:left="-1080"/>
      </w:pPr>
    </w:p>
    <w:p w:rsidR="003616CE" w:rsidRPr="00BC5E90" w:rsidRDefault="003616CE" w:rsidP="003616CE">
      <w:pPr>
        <w:numPr>
          <w:ilvl w:val="0"/>
          <w:numId w:val="7"/>
        </w:numPr>
        <w:ind w:firstLine="0"/>
      </w:pPr>
      <w:r w:rsidRPr="00BC5E90">
        <w:t xml:space="preserve">В </w:t>
      </w:r>
      <w:r w:rsidRPr="00BC5E90">
        <w:rPr>
          <w:b/>
        </w:rPr>
        <w:t>Панели управления</w:t>
      </w:r>
      <w:r w:rsidRPr="00BC5E90">
        <w:t xml:space="preserve"> войдите в папку </w:t>
      </w:r>
      <w:r w:rsidRPr="00BC5E90">
        <w:rPr>
          <w:b/>
        </w:rPr>
        <w:t>Сеть и удаленный доступ к сети</w:t>
      </w:r>
    </w:p>
    <w:p w:rsidR="003616CE" w:rsidRPr="00BC5E90" w:rsidRDefault="003616CE" w:rsidP="003616CE">
      <w:pPr>
        <w:numPr>
          <w:ilvl w:val="0"/>
          <w:numId w:val="7"/>
        </w:numPr>
        <w:ind w:firstLine="0"/>
      </w:pPr>
      <w:r w:rsidRPr="00BC5E90">
        <w:t>Нажмите правой кнопкой мыши на своем подключении по локальной сети и выберите свойства</w:t>
      </w:r>
    </w:p>
    <w:p w:rsidR="003616CE" w:rsidRPr="00BC5E90" w:rsidRDefault="003616CE" w:rsidP="003616CE">
      <w:pPr>
        <w:numPr>
          <w:ilvl w:val="0"/>
          <w:numId w:val="7"/>
        </w:numPr>
        <w:ind w:firstLine="0"/>
      </w:pPr>
      <w:r w:rsidRPr="00BC5E90">
        <w:t xml:space="preserve">В появившемся </w:t>
      </w:r>
      <w:proofErr w:type="gramStart"/>
      <w:r w:rsidRPr="00BC5E90">
        <w:t>окне</w:t>
      </w:r>
      <w:proofErr w:type="gramEnd"/>
      <w:r w:rsidRPr="00BC5E90">
        <w:t xml:space="preserve"> выберите протокол </w:t>
      </w:r>
      <w:r w:rsidRPr="00BC5E90">
        <w:rPr>
          <w:lang w:val="en-US"/>
        </w:rPr>
        <w:t>TCP</w:t>
      </w:r>
      <w:r w:rsidRPr="00BC5E90">
        <w:t>/</w:t>
      </w:r>
      <w:r w:rsidRPr="00BC5E90">
        <w:rPr>
          <w:lang w:val="en-US"/>
        </w:rPr>
        <w:t>IP</w:t>
      </w:r>
      <w:r w:rsidRPr="00BC5E90">
        <w:t xml:space="preserve"> и нажмите на кнопке свойства</w:t>
      </w:r>
    </w:p>
    <w:p w:rsidR="003616CE" w:rsidRPr="00BC5E90" w:rsidRDefault="003616CE" w:rsidP="003616CE">
      <w:pPr>
        <w:numPr>
          <w:ilvl w:val="0"/>
          <w:numId w:val="7"/>
        </w:numPr>
        <w:ind w:firstLine="0"/>
      </w:pPr>
      <w:r w:rsidRPr="00BC5E90">
        <w:t xml:space="preserve">В появившемся </w:t>
      </w:r>
      <w:proofErr w:type="gramStart"/>
      <w:r w:rsidRPr="00BC5E90">
        <w:t>окне</w:t>
      </w:r>
      <w:proofErr w:type="gramEnd"/>
      <w:r w:rsidRPr="00BC5E90">
        <w:t xml:space="preserve"> </w:t>
      </w:r>
      <w:r w:rsidRPr="00BC5E90">
        <w:rPr>
          <w:b/>
        </w:rPr>
        <w:t xml:space="preserve">Свойства Интернет протокола </w:t>
      </w:r>
      <w:r w:rsidRPr="00BC5E90">
        <w:rPr>
          <w:b/>
          <w:lang w:val="en-US"/>
        </w:rPr>
        <w:t>TCP</w:t>
      </w:r>
      <w:r w:rsidRPr="00BC5E90">
        <w:rPr>
          <w:b/>
        </w:rPr>
        <w:t>/</w:t>
      </w:r>
      <w:r w:rsidRPr="00BC5E90">
        <w:rPr>
          <w:b/>
          <w:lang w:val="en-US"/>
        </w:rPr>
        <w:t>IP</w:t>
      </w:r>
      <w:r w:rsidRPr="00BC5E90">
        <w:t xml:space="preserve"> выберете вкладку </w:t>
      </w:r>
      <w:r w:rsidRPr="00BC5E90">
        <w:rPr>
          <w:b/>
        </w:rPr>
        <w:t>главные</w:t>
      </w:r>
    </w:p>
    <w:p w:rsidR="003616CE" w:rsidRPr="00BC5E90" w:rsidRDefault="003616CE" w:rsidP="003616CE">
      <w:pPr>
        <w:numPr>
          <w:ilvl w:val="0"/>
          <w:numId w:val="7"/>
        </w:numPr>
        <w:ind w:firstLine="0"/>
      </w:pPr>
      <w:r w:rsidRPr="00BC5E90">
        <w:t xml:space="preserve">Установите параметры: Получать </w:t>
      </w:r>
      <w:r w:rsidRPr="00BC5E90">
        <w:rPr>
          <w:lang w:val="en-US"/>
        </w:rPr>
        <w:t>IP</w:t>
      </w:r>
      <w:r w:rsidRPr="00BC5E90">
        <w:t xml:space="preserve"> адрес автоматически. Получать </w:t>
      </w:r>
      <w:r w:rsidRPr="00BC5E90">
        <w:rPr>
          <w:lang w:val="en-US"/>
        </w:rPr>
        <w:t>DNS</w:t>
      </w:r>
      <w:r w:rsidRPr="00BC5E90">
        <w:t xml:space="preserve"> автоматически.</w:t>
      </w:r>
    </w:p>
    <w:p w:rsidR="003616CE" w:rsidRPr="00BC5E90" w:rsidRDefault="003616CE" w:rsidP="003616CE">
      <w:pPr>
        <w:numPr>
          <w:ilvl w:val="0"/>
          <w:numId w:val="7"/>
        </w:numPr>
        <w:ind w:firstLine="0"/>
      </w:pPr>
      <w:r w:rsidRPr="00BC5E90">
        <w:t xml:space="preserve">Нажмите на кнопке </w:t>
      </w:r>
      <w:proofErr w:type="gramStart"/>
      <w:r w:rsidRPr="00BC5E90">
        <w:rPr>
          <w:b/>
          <w:lang w:val="en-US"/>
        </w:rPr>
        <w:t>OK</w:t>
      </w:r>
      <w:proofErr w:type="gramEnd"/>
      <w:r w:rsidRPr="00BC5E90">
        <w:t xml:space="preserve"> чтобы сохранить параметры</w:t>
      </w:r>
    </w:p>
    <w:p w:rsidR="003616CE" w:rsidRPr="00BC5E90" w:rsidRDefault="003616CE" w:rsidP="003616CE"/>
    <w:p w:rsidR="003616CE" w:rsidRPr="00BC5E90" w:rsidRDefault="003616CE" w:rsidP="003616CE">
      <w:pPr>
        <w:ind w:left="-1080" w:firstLine="720"/>
      </w:pPr>
      <w:r w:rsidRPr="00BC5E90">
        <w:t xml:space="preserve">На рисунке 3 показано окно настройки </w:t>
      </w:r>
      <w:r w:rsidRPr="00BC5E90">
        <w:rPr>
          <w:lang w:val="en-US"/>
        </w:rPr>
        <w:t>TCP</w:t>
      </w:r>
      <w:r w:rsidRPr="00BC5E90">
        <w:t>/</w:t>
      </w:r>
      <w:r w:rsidRPr="00BC5E90">
        <w:rPr>
          <w:lang w:val="en-US"/>
        </w:rPr>
        <w:t>IP</w:t>
      </w:r>
      <w:r w:rsidRPr="00BC5E90">
        <w:t xml:space="preserve"> протокола</w:t>
      </w:r>
    </w:p>
    <w:p w:rsidR="003616CE" w:rsidRPr="00BC5E90" w:rsidRDefault="003616CE" w:rsidP="003616CE">
      <w:pPr>
        <w:jc w:val="center"/>
      </w:pPr>
    </w:p>
    <w:p w:rsidR="003616CE" w:rsidRPr="00BC5E90" w:rsidRDefault="003616CE" w:rsidP="003616CE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724275" cy="42005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6CE" w:rsidRPr="00BC5E90" w:rsidRDefault="003616CE" w:rsidP="003616CE">
      <w:pPr>
        <w:jc w:val="center"/>
        <w:rPr>
          <w:lang w:val="en-US"/>
        </w:rPr>
      </w:pPr>
    </w:p>
    <w:p w:rsidR="003616CE" w:rsidRPr="00BC5E90" w:rsidRDefault="003616CE" w:rsidP="003616CE">
      <w:pPr>
        <w:ind w:left="-1080" w:right="895"/>
        <w:jc w:val="right"/>
      </w:pPr>
      <w:r w:rsidRPr="00BC5E90">
        <w:t xml:space="preserve">Рис. 3 Настройка </w:t>
      </w:r>
      <w:r w:rsidRPr="00BC5E90">
        <w:rPr>
          <w:lang w:val="en-US"/>
        </w:rPr>
        <w:t>TCP</w:t>
      </w:r>
      <w:r w:rsidRPr="00BC5E90">
        <w:t>/</w:t>
      </w:r>
      <w:r w:rsidRPr="00BC5E90">
        <w:rPr>
          <w:lang w:val="en-US"/>
        </w:rPr>
        <w:t>IP</w:t>
      </w:r>
      <w:r w:rsidRPr="00BC5E90">
        <w:t xml:space="preserve"> протокола</w:t>
      </w:r>
    </w:p>
    <w:p w:rsidR="003616CE" w:rsidRPr="00BC5E90" w:rsidRDefault="003616CE" w:rsidP="003616CE">
      <w:pPr>
        <w:jc w:val="both"/>
      </w:pPr>
    </w:p>
    <w:p w:rsidR="003616CE" w:rsidRPr="00BC5E90" w:rsidRDefault="003616CE" w:rsidP="003616CE">
      <w:pPr>
        <w:jc w:val="both"/>
      </w:pPr>
    </w:p>
    <w:p w:rsidR="003616CE" w:rsidRPr="00BC5E90" w:rsidRDefault="003616CE" w:rsidP="003616CE">
      <w:pPr>
        <w:ind w:left="-1080" w:firstLine="1080"/>
        <w:jc w:val="both"/>
        <w:rPr>
          <w:b/>
          <w:color w:val="0000FF"/>
        </w:rPr>
      </w:pPr>
      <w:r w:rsidRPr="00BC5E90">
        <w:rPr>
          <w:b/>
          <w:color w:val="0000FF"/>
        </w:rPr>
        <w:t xml:space="preserve">Настройка Шлюза </w:t>
      </w:r>
      <w:r w:rsidRPr="00BC5E90">
        <w:rPr>
          <w:b/>
          <w:color w:val="0000FF"/>
          <w:lang w:val="en-US"/>
        </w:rPr>
        <w:t>MP</w:t>
      </w:r>
      <w:r w:rsidRPr="00BC5E90">
        <w:rPr>
          <w:b/>
          <w:color w:val="0000FF"/>
        </w:rPr>
        <w:t>-202</w:t>
      </w:r>
    </w:p>
    <w:p w:rsidR="003616CE" w:rsidRPr="00BC5E90" w:rsidRDefault="003616CE" w:rsidP="003616CE">
      <w:pPr>
        <w:ind w:left="-1080" w:firstLine="1080"/>
        <w:jc w:val="both"/>
        <w:rPr>
          <w:b/>
          <w:i/>
        </w:rPr>
      </w:pPr>
    </w:p>
    <w:p w:rsidR="003616CE" w:rsidRPr="00BC5E90" w:rsidRDefault="003616CE" w:rsidP="003616CE">
      <w:pPr>
        <w:ind w:left="-1080" w:firstLine="1080"/>
        <w:jc w:val="both"/>
      </w:pPr>
      <w:r w:rsidRPr="00BC5E90">
        <w:t>Для того чтобы настроить  Шлюз необходимо проделать следующие шаги:</w:t>
      </w:r>
    </w:p>
    <w:p w:rsidR="003616CE" w:rsidRPr="00BC5E90" w:rsidRDefault="003616CE" w:rsidP="003616CE">
      <w:pPr>
        <w:ind w:left="-1080" w:firstLine="1080"/>
        <w:jc w:val="both"/>
      </w:pPr>
    </w:p>
    <w:p w:rsidR="003616CE" w:rsidRPr="00BC5E90" w:rsidRDefault="003616CE" w:rsidP="003616CE">
      <w:pPr>
        <w:numPr>
          <w:ilvl w:val="0"/>
          <w:numId w:val="8"/>
        </w:numPr>
        <w:ind w:firstLine="540"/>
        <w:jc w:val="both"/>
      </w:pPr>
      <w:r w:rsidRPr="00BC5E90">
        <w:t>Откройте Интернет Браузер</w:t>
      </w:r>
    </w:p>
    <w:p w:rsidR="003616CE" w:rsidRPr="00BC5E90" w:rsidRDefault="003616CE" w:rsidP="003616CE">
      <w:pPr>
        <w:numPr>
          <w:ilvl w:val="0"/>
          <w:numId w:val="8"/>
        </w:numPr>
        <w:ind w:firstLine="540"/>
        <w:jc w:val="both"/>
      </w:pPr>
      <w:r w:rsidRPr="00BC5E90">
        <w:t xml:space="preserve">В адресной строке введите </w:t>
      </w:r>
      <w:r w:rsidRPr="00BC5E90">
        <w:rPr>
          <w:b/>
        </w:rPr>
        <w:t xml:space="preserve">192.168.2.1 </w:t>
      </w:r>
      <w:r w:rsidRPr="00BC5E90">
        <w:t>и нажмите клавишу ввод</w:t>
      </w:r>
    </w:p>
    <w:p w:rsidR="003616CE" w:rsidRPr="00BC5E90" w:rsidRDefault="003616CE" w:rsidP="003616CE">
      <w:pPr>
        <w:numPr>
          <w:ilvl w:val="0"/>
          <w:numId w:val="8"/>
        </w:numPr>
        <w:ind w:firstLine="540"/>
        <w:jc w:val="both"/>
      </w:pPr>
      <w:r w:rsidRPr="00BC5E90">
        <w:t xml:space="preserve">Вы увидите </w:t>
      </w:r>
      <w:r w:rsidRPr="00BC5E90">
        <w:rPr>
          <w:b/>
        </w:rPr>
        <w:t>Панель управления</w:t>
      </w:r>
      <w:r w:rsidRPr="00BC5E90">
        <w:t xml:space="preserve"> Шлюзом </w:t>
      </w:r>
      <w:r w:rsidRPr="00BC5E90">
        <w:rPr>
          <w:lang w:val="en-US"/>
        </w:rPr>
        <w:t>MP</w:t>
      </w:r>
      <w:r w:rsidRPr="00BC5E90">
        <w:t>-202 (Рис 4.)</w:t>
      </w:r>
    </w:p>
    <w:p w:rsidR="003616CE" w:rsidRPr="00BC5E90" w:rsidRDefault="003616CE" w:rsidP="003616CE">
      <w:pPr>
        <w:jc w:val="both"/>
      </w:pPr>
    </w:p>
    <w:p w:rsidR="003616CE" w:rsidRPr="00BC5E90" w:rsidRDefault="003616CE" w:rsidP="003616CE">
      <w:pPr>
        <w:ind w:firstLine="900"/>
        <w:jc w:val="both"/>
      </w:pPr>
      <w:r>
        <w:rPr>
          <w:noProof/>
        </w:rPr>
        <w:drawing>
          <wp:inline distT="0" distB="0" distL="0" distR="0">
            <wp:extent cx="5486400" cy="2545715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629" t="17316" r="12241" b="33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616CE" w:rsidRPr="003616CE" w:rsidRDefault="003616CE" w:rsidP="003616CE">
      <w:pPr>
        <w:ind w:left="-1080" w:right="895"/>
        <w:jc w:val="right"/>
      </w:pPr>
      <w:r w:rsidRPr="00BC5E90">
        <w:t xml:space="preserve">Рис.4 Панель управления Шлюза </w:t>
      </w:r>
      <w:r w:rsidRPr="00BC5E90">
        <w:rPr>
          <w:lang w:val="en-US"/>
        </w:rPr>
        <w:t>MP</w:t>
      </w:r>
      <w:r w:rsidRPr="00BC5E90">
        <w:t>-202</w:t>
      </w:r>
    </w:p>
    <w:p w:rsidR="003616CE" w:rsidRPr="003616CE" w:rsidRDefault="003616CE" w:rsidP="003616CE">
      <w:pPr>
        <w:ind w:left="-1080" w:right="895"/>
        <w:jc w:val="right"/>
      </w:pPr>
    </w:p>
    <w:p w:rsidR="003616CE" w:rsidRPr="00BC5E90" w:rsidRDefault="003616CE" w:rsidP="003616CE">
      <w:pPr>
        <w:numPr>
          <w:ilvl w:val="0"/>
          <w:numId w:val="9"/>
        </w:numPr>
        <w:tabs>
          <w:tab w:val="clear" w:pos="-360"/>
          <w:tab w:val="num" w:pos="0"/>
        </w:tabs>
        <w:ind w:left="0" w:firstLine="360"/>
        <w:jc w:val="both"/>
      </w:pPr>
      <w:r w:rsidRPr="00BC5E90">
        <w:t xml:space="preserve">В поле </w:t>
      </w:r>
      <w:r w:rsidRPr="00BC5E90">
        <w:rPr>
          <w:b/>
        </w:rPr>
        <w:t>Язык</w:t>
      </w:r>
      <w:r w:rsidRPr="00BC5E90">
        <w:t xml:space="preserve"> выберите соответствующий Язык интерфейса</w:t>
      </w:r>
    </w:p>
    <w:p w:rsidR="003616CE" w:rsidRPr="00BC5E90" w:rsidRDefault="003616CE" w:rsidP="003616CE">
      <w:pPr>
        <w:numPr>
          <w:ilvl w:val="0"/>
          <w:numId w:val="9"/>
        </w:numPr>
        <w:tabs>
          <w:tab w:val="clear" w:pos="-360"/>
          <w:tab w:val="num" w:pos="0"/>
        </w:tabs>
        <w:ind w:left="0" w:firstLine="360"/>
        <w:jc w:val="both"/>
      </w:pPr>
      <w:r w:rsidRPr="00BC5E90">
        <w:t xml:space="preserve">В поле </w:t>
      </w:r>
      <w:r w:rsidRPr="00BC5E90">
        <w:rPr>
          <w:b/>
        </w:rPr>
        <w:t>Имя пользователя</w:t>
      </w:r>
      <w:r w:rsidRPr="00BC5E90">
        <w:t xml:space="preserve"> введите </w:t>
      </w:r>
      <w:r w:rsidRPr="00BC5E90">
        <w:rPr>
          <w:b/>
          <w:lang w:val="en-US"/>
        </w:rPr>
        <w:t>admin</w:t>
      </w:r>
      <w:r w:rsidRPr="00BC5E90">
        <w:t xml:space="preserve">, Поле пароль оставьте </w:t>
      </w:r>
      <w:r w:rsidRPr="00BC5E90">
        <w:rPr>
          <w:b/>
        </w:rPr>
        <w:t>пустым</w:t>
      </w:r>
      <w:r w:rsidRPr="00BC5E90">
        <w:t>.   Нажмите клавишу ввод.</w:t>
      </w:r>
    </w:p>
    <w:p w:rsidR="003616CE" w:rsidRPr="00BC5E90" w:rsidRDefault="003616CE" w:rsidP="003616CE">
      <w:pPr>
        <w:numPr>
          <w:ilvl w:val="0"/>
          <w:numId w:val="9"/>
        </w:numPr>
        <w:tabs>
          <w:tab w:val="clear" w:pos="-360"/>
          <w:tab w:val="num" w:pos="0"/>
        </w:tabs>
        <w:ind w:left="0" w:firstLine="360"/>
        <w:jc w:val="both"/>
      </w:pPr>
      <w:r w:rsidRPr="00BC5E90">
        <w:t xml:space="preserve">В появившемся </w:t>
      </w:r>
      <w:proofErr w:type="gramStart"/>
      <w:r w:rsidRPr="00BC5E90">
        <w:t>окне</w:t>
      </w:r>
      <w:proofErr w:type="gramEnd"/>
      <w:r w:rsidRPr="00BC5E90">
        <w:t xml:space="preserve"> из меню выберите </w:t>
      </w:r>
      <w:r w:rsidRPr="00BC5E90">
        <w:rPr>
          <w:b/>
        </w:rPr>
        <w:t xml:space="preserve">Быстрая настройка </w:t>
      </w:r>
    </w:p>
    <w:p w:rsidR="003616CE" w:rsidRPr="00BC5E90" w:rsidRDefault="003616CE" w:rsidP="003616CE">
      <w:pPr>
        <w:numPr>
          <w:ilvl w:val="0"/>
          <w:numId w:val="9"/>
        </w:numPr>
        <w:tabs>
          <w:tab w:val="clear" w:pos="-360"/>
          <w:tab w:val="num" w:pos="0"/>
        </w:tabs>
        <w:ind w:left="0" w:firstLine="360"/>
        <w:jc w:val="both"/>
      </w:pPr>
      <w:r w:rsidRPr="00BC5E90">
        <w:t xml:space="preserve">В появившемся </w:t>
      </w:r>
      <w:proofErr w:type="gramStart"/>
      <w:r w:rsidRPr="00BC5E90">
        <w:t>окне</w:t>
      </w:r>
      <w:proofErr w:type="gramEnd"/>
      <w:r w:rsidRPr="00BC5E90">
        <w:t>:</w:t>
      </w:r>
    </w:p>
    <w:p w:rsidR="003616CE" w:rsidRPr="00BC5E90" w:rsidRDefault="003616CE" w:rsidP="003616CE">
      <w:pPr>
        <w:numPr>
          <w:ilvl w:val="0"/>
          <w:numId w:val="10"/>
        </w:numPr>
        <w:tabs>
          <w:tab w:val="clear" w:pos="1068"/>
          <w:tab w:val="num" w:pos="0"/>
        </w:tabs>
        <w:ind w:left="0" w:firstLine="360"/>
        <w:jc w:val="both"/>
      </w:pPr>
      <w:r w:rsidRPr="00BC5E90">
        <w:t xml:space="preserve">Выберите </w:t>
      </w:r>
      <w:r w:rsidRPr="00BC5E90">
        <w:rPr>
          <w:b/>
        </w:rPr>
        <w:t>Тип подключения</w:t>
      </w:r>
      <w:r w:rsidRPr="00BC5E90">
        <w:t xml:space="preserve">: Автоматическая настройка </w:t>
      </w:r>
      <w:r w:rsidRPr="00BC5E90">
        <w:rPr>
          <w:lang w:val="en-US"/>
        </w:rPr>
        <w:t>IP</w:t>
      </w:r>
      <w:r w:rsidRPr="00BC5E90">
        <w:t xml:space="preserve"> соединения </w:t>
      </w:r>
      <w:r w:rsidRPr="00BC5E90">
        <w:rPr>
          <w:lang w:val="en-US"/>
        </w:rPr>
        <w:t>Ethernet</w:t>
      </w:r>
    </w:p>
    <w:p w:rsidR="003616CE" w:rsidRPr="00BC5E90" w:rsidRDefault="003616CE" w:rsidP="003616CE">
      <w:pPr>
        <w:numPr>
          <w:ilvl w:val="0"/>
          <w:numId w:val="10"/>
        </w:numPr>
        <w:tabs>
          <w:tab w:val="clear" w:pos="1068"/>
          <w:tab w:val="num" w:pos="0"/>
        </w:tabs>
        <w:ind w:left="0" w:firstLine="360"/>
        <w:jc w:val="both"/>
      </w:pPr>
      <w:r w:rsidRPr="00BC5E90">
        <w:t xml:space="preserve">Нажмите на кнопке </w:t>
      </w:r>
      <w:r w:rsidRPr="00BC5E90">
        <w:rPr>
          <w:b/>
        </w:rPr>
        <w:t>ОК</w:t>
      </w:r>
      <w:r w:rsidRPr="00BC5E90">
        <w:t xml:space="preserve"> для сохранения параметров</w:t>
      </w:r>
    </w:p>
    <w:p w:rsidR="003616CE" w:rsidRPr="00BC5E90" w:rsidRDefault="003616CE" w:rsidP="003616CE">
      <w:pPr>
        <w:jc w:val="both"/>
      </w:pPr>
    </w:p>
    <w:p w:rsidR="003616CE" w:rsidRPr="00BC5E90" w:rsidRDefault="003616CE" w:rsidP="003616CE">
      <w:pPr>
        <w:jc w:val="both"/>
      </w:pPr>
    </w:p>
    <w:p w:rsidR="003616CE" w:rsidRPr="00BC5E90" w:rsidRDefault="003616CE" w:rsidP="003616CE">
      <w:pPr>
        <w:ind w:left="-1080"/>
        <w:jc w:val="both"/>
      </w:pPr>
    </w:p>
    <w:p w:rsidR="003616CE" w:rsidRPr="00BC5E90" w:rsidRDefault="003616CE" w:rsidP="003616CE">
      <w:pPr>
        <w:ind w:left="-1080" w:firstLine="1080"/>
        <w:jc w:val="both"/>
      </w:pPr>
      <w:r>
        <w:rPr>
          <w:noProof/>
        </w:rPr>
        <w:drawing>
          <wp:inline distT="0" distB="0" distL="0" distR="0">
            <wp:extent cx="6172200" cy="4614545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31" r="13750" b="20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616CE" w:rsidRPr="00BC5E90" w:rsidRDefault="003616CE" w:rsidP="003616CE">
      <w:pPr>
        <w:ind w:left="-1080"/>
        <w:jc w:val="both"/>
      </w:pPr>
    </w:p>
    <w:p w:rsidR="003616CE" w:rsidRPr="00BC5E90" w:rsidRDefault="003616CE" w:rsidP="003616CE">
      <w:pPr>
        <w:ind w:left="-1080"/>
        <w:jc w:val="both"/>
      </w:pPr>
    </w:p>
    <w:p w:rsidR="003616CE" w:rsidRPr="00BC5E90" w:rsidRDefault="003616CE" w:rsidP="003616CE">
      <w:pPr>
        <w:ind w:left="-1080"/>
        <w:jc w:val="both"/>
      </w:pPr>
    </w:p>
    <w:p w:rsidR="003616CE" w:rsidRPr="00BC5E90" w:rsidRDefault="003616CE" w:rsidP="003616CE">
      <w:pPr>
        <w:ind w:left="-1080"/>
        <w:jc w:val="both"/>
      </w:pPr>
    </w:p>
    <w:p w:rsidR="003616CE" w:rsidRPr="00BC5E90" w:rsidRDefault="003616CE" w:rsidP="003616CE">
      <w:pPr>
        <w:ind w:left="-1080"/>
        <w:jc w:val="both"/>
      </w:pPr>
    </w:p>
    <w:p w:rsidR="003616CE" w:rsidRPr="00BC5E90" w:rsidRDefault="003616CE" w:rsidP="003616CE">
      <w:pPr>
        <w:rPr>
          <w:b/>
          <w:color w:val="0000FF"/>
        </w:rPr>
      </w:pPr>
      <w:r w:rsidRPr="00BC5E90">
        <w:rPr>
          <w:b/>
          <w:color w:val="0000FF"/>
        </w:rPr>
        <w:t xml:space="preserve">Настройка </w:t>
      </w:r>
      <w:r w:rsidRPr="00BC5E90">
        <w:rPr>
          <w:b/>
          <w:color w:val="0000FF"/>
          <w:lang w:val="en-US"/>
        </w:rPr>
        <w:t>VoIP</w:t>
      </w:r>
    </w:p>
    <w:p w:rsidR="003616CE" w:rsidRPr="00BC5E90" w:rsidRDefault="003616CE" w:rsidP="003616CE"/>
    <w:p w:rsidR="003616CE" w:rsidRPr="00BC5E90" w:rsidRDefault="003616CE" w:rsidP="003616CE">
      <w:pPr>
        <w:rPr>
          <w:b/>
        </w:rPr>
      </w:pPr>
      <w:r w:rsidRPr="00BC5E90">
        <w:t xml:space="preserve">Для того чтобы настроить  </w:t>
      </w:r>
      <w:r w:rsidRPr="00BC5E90">
        <w:rPr>
          <w:b/>
          <w:lang w:val="en-US"/>
        </w:rPr>
        <w:t>VoIP</w:t>
      </w:r>
      <w:r w:rsidRPr="00BC5E90">
        <w:t xml:space="preserve"> необходимо из меню выбрать пункт </w:t>
      </w:r>
      <w:r w:rsidRPr="00BC5E90">
        <w:rPr>
          <w:b/>
          <w:lang w:val="en-US"/>
        </w:rPr>
        <w:t>Voice</w:t>
      </w:r>
      <w:r w:rsidRPr="00BC5E90">
        <w:rPr>
          <w:b/>
        </w:rPr>
        <w:t xml:space="preserve"> </w:t>
      </w:r>
      <w:r w:rsidRPr="00BC5E90">
        <w:rPr>
          <w:b/>
          <w:lang w:val="en-US"/>
        </w:rPr>
        <w:t>Over</w:t>
      </w:r>
      <w:r w:rsidRPr="00BC5E90">
        <w:rPr>
          <w:b/>
        </w:rPr>
        <w:t xml:space="preserve"> </w:t>
      </w:r>
      <w:r w:rsidRPr="00BC5E90">
        <w:rPr>
          <w:b/>
          <w:lang w:val="en-US"/>
        </w:rPr>
        <w:t>IP</w:t>
      </w:r>
      <w:r w:rsidRPr="00BC5E90">
        <w:rPr>
          <w:b/>
        </w:rPr>
        <w:t xml:space="preserve">, </w:t>
      </w:r>
      <w:r w:rsidRPr="00BC5E90">
        <w:t xml:space="preserve">после этого откроется окно настройки </w:t>
      </w:r>
      <w:r w:rsidRPr="00BC5E90">
        <w:rPr>
          <w:b/>
          <w:lang w:val="en-US"/>
        </w:rPr>
        <w:t>VoIP</w:t>
      </w:r>
      <w:r w:rsidRPr="00BC5E90">
        <w:rPr>
          <w:b/>
        </w:rPr>
        <w:t xml:space="preserve"> </w:t>
      </w:r>
      <w:r w:rsidRPr="00BC5E90">
        <w:t xml:space="preserve">с вкладкой </w:t>
      </w:r>
      <w:r w:rsidRPr="00BC5E90">
        <w:rPr>
          <w:b/>
          <w:lang w:val="en-US"/>
        </w:rPr>
        <w:t>Signaling</w:t>
      </w:r>
      <w:r w:rsidRPr="00BC5E90">
        <w:rPr>
          <w:b/>
        </w:rPr>
        <w:t xml:space="preserve"> </w:t>
      </w:r>
      <w:r w:rsidRPr="00BC5E90">
        <w:rPr>
          <w:b/>
          <w:lang w:val="en-US"/>
        </w:rPr>
        <w:t>Protocol</w:t>
      </w:r>
      <w:r w:rsidRPr="00BC5E90">
        <w:rPr>
          <w:b/>
        </w:rPr>
        <w:t>.</w:t>
      </w:r>
    </w:p>
    <w:p w:rsidR="003616CE" w:rsidRPr="00BC5E90" w:rsidRDefault="003616CE" w:rsidP="003616CE">
      <w:pPr>
        <w:rPr>
          <w:b/>
        </w:rPr>
      </w:pPr>
    </w:p>
    <w:p w:rsidR="003616CE" w:rsidRPr="00BC5E90" w:rsidRDefault="003616CE" w:rsidP="003616CE">
      <w:r w:rsidRPr="00BC5E90">
        <w:t xml:space="preserve">Во вкладке </w:t>
      </w:r>
      <w:r w:rsidRPr="00BC5E90">
        <w:rPr>
          <w:b/>
          <w:lang w:val="en-US"/>
        </w:rPr>
        <w:t>Signaling</w:t>
      </w:r>
      <w:r w:rsidRPr="00BC5E90">
        <w:rPr>
          <w:b/>
        </w:rPr>
        <w:t xml:space="preserve"> </w:t>
      </w:r>
      <w:r w:rsidRPr="00BC5E90">
        <w:rPr>
          <w:b/>
          <w:lang w:val="en-US"/>
        </w:rPr>
        <w:t>Protocol</w:t>
      </w:r>
      <w:r w:rsidRPr="00BC5E90">
        <w:t xml:space="preserve"> установите следующие параметры:</w:t>
      </w:r>
    </w:p>
    <w:p w:rsidR="003616CE" w:rsidRPr="00BC5E90" w:rsidRDefault="003616CE" w:rsidP="003616CE"/>
    <w:p w:rsidR="003616CE" w:rsidRPr="00BC5E90" w:rsidRDefault="003616CE" w:rsidP="003616CE">
      <w:pPr>
        <w:rPr>
          <w:color w:val="0000FF"/>
          <w:lang w:val="en-US"/>
        </w:rPr>
      </w:pPr>
      <w:r w:rsidRPr="00BC5E90">
        <w:rPr>
          <w:color w:val="0000FF"/>
        </w:rPr>
        <w:t>Подраздел</w:t>
      </w:r>
      <w:r w:rsidRPr="00BC5E90">
        <w:rPr>
          <w:color w:val="0000FF"/>
          <w:lang w:val="en-US"/>
        </w:rPr>
        <w:t xml:space="preserve"> </w:t>
      </w:r>
      <w:r w:rsidRPr="00BC5E90">
        <w:rPr>
          <w:b/>
          <w:color w:val="0000FF"/>
        </w:rPr>
        <w:t>Сигнальный</w:t>
      </w:r>
      <w:r w:rsidRPr="00BC5E90">
        <w:rPr>
          <w:b/>
          <w:color w:val="0000FF"/>
          <w:lang w:val="en-US"/>
        </w:rPr>
        <w:t xml:space="preserve"> </w:t>
      </w:r>
      <w:r w:rsidRPr="00BC5E90">
        <w:rPr>
          <w:b/>
          <w:color w:val="0000FF"/>
        </w:rPr>
        <w:t>протокол</w:t>
      </w:r>
    </w:p>
    <w:p w:rsidR="003616CE" w:rsidRPr="00BC5E90" w:rsidRDefault="003616CE" w:rsidP="003616CE">
      <w:pPr>
        <w:numPr>
          <w:ilvl w:val="0"/>
          <w:numId w:val="13"/>
        </w:numPr>
        <w:rPr>
          <w:b/>
          <w:lang w:val="en-US"/>
        </w:rPr>
      </w:pPr>
      <w:r w:rsidRPr="00BC5E90">
        <w:rPr>
          <w:b/>
          <w:lang w:val="en-US"/>
        </w:rPr>
        <w:t xml:space="preserve">SIP Transport Protocol: </w:t>
      </w:r>
      <w:r w:rsidRPr="00BC5E90">
        <w:rPr>
          <w:b/>
          <w:color w:val="800000"/>
          <w:lang w:val="en-US"/>
        </w:rPr>
        <w:t>UDP</w:t>
      </w:r>
    </w:p>
    <w:p w:rsidR="003616CE" w:rsidRPr="00BC5E90" w:rsidRDefault="003616CE" w:rsidP="003616CE">
      <w:pPr>
        <w:numPr>
          <w:ilvl w:val="0"/>
          <w:numId w:val="13"/>
        </w:numPr>
        <w:rPr>
          <w:b/>
          <w:lang w:val="fr-FR"/>
        </w:rPr>
      </w:pPr>
      <w:r w:rsidRPr="00BC5E90">
        <w:rPr>
          <w:b/>
          <w:lang w:val="fr-FR"/>
        </w:rPr>
        <w:t xml:space="preserve">SIP Port : </w:t>
      </w:r>
      <w:r w:rsidRPr="00BC5E90">
        <w:rPr>
          <w:b/>
          <w:color w:val="800000"/>
          <w:lang w:val="fr-FR"/>
        </w:rPr>
        <w:t>5060</w:t>
      </w:r>
    </w:p>
    <w:p w:rsidR="003616CE" w:rsidRPr="00BC5E90" w:rsidRDefault="003616CE" w:rsidP="003616CE">
      <w:pPr>
        <w:numPr>
          <w:ilvl w:val="0"/>
          <w:numId w:val="13"/>
        </w:numPr>
        <w:rPr>
          <w:b/>
          <w:lang w:val="fr-FR"/>
        </w:rPr>
      </w:pPr>
      <w:r w:rsidRPr="00BC5E90">
        <w:rPr>
          <w:b/>
          <w:color w:val="000000"/>
          <w:lang w:val="en-US"/>
        </w:rPr>
        <w:t xml:space="preserve">Gateway Name - </w:t>
      </w:r>
      <w:r w:rsidRPr="00BC5E90">
        <w:rPr>
          <w:b/>
          <w:color w:val="800000"/>
          <w:lang w:val="en-US"/>
        </w:rPr>
        <w:t>User Domain: sip.</w:t>
      </w:r>
      <w:r w:rsidR="000A4641">
        <w:rPr>
          <w:b/>
          <w:color w:val="800000"/>
          <w:lang w:val="en-US"/>
        </w:rPr>
        <w:t>ktc</w:t>
      </w:r>
      <w:r w:rsidRPr="00BC5E90">
        <w:rPr>
          <w:b/>
          <w:color w:val="800000"/>
          <w:lang w:val="en-US"/>
        </w:rPr>
        <w:t>.kz</w:t>
      </w:r>
    </w:p>
    <w:p w:rsidR="003616CE" w:rsidRPr="00BC5E90" w:rsidRDefault="003616CE" w:rsidP="003616CE">
      <w:pPr>
        <w:rPr>
          <w:b/>
          <w:lang w:val="fr-FR"/>
        </w:rPr>
      </w:pPr>
    </w:p>
    <w:p w:rsidR="003616CE" w:rsidRPr="00BC5E90" w:rsidRDefault="003616CE" w:rsidP="003616CE">
      <w:pPr>
        <w:rPr>
          <w:b/>
          <w:lang w:val="fr-FR"/>
        </w:rPr>
      </w:pPr>
      <w:r>
        <w:rPr>
          <w:b/>
          <w:noProof/>
        </w:rPr>
        <w:drawing>
          <wp:inline distT="0" distB="0" distL="0" distR="0">
            <wp:extent cx="5772150" cy="28479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6CE" w:rsidRPr="00BC5E90" w:rsidRDefault="003616CE" w:rsidP="003616CE">
      <w:pPr>
        <w:rPr>
          <w:b/>
          <w:lang w:val="en-US"/>
        </w:rPr>
      </w:pPr>
    </w:p>
    <w:p w:rsidR="003616CE" w:rsidRPr="00BC5E90" w:rsidRDefault="003616CE" w:rsidP="003616CE">
      <w:pPr>
        <w:rPr>
          <w:b/>
          <w:lang w:val="en-US"/>
        </w:rPr>
      </w:pPr>
    </w:p>
    <w:p w:rsidR="003616CE" w:rsidRPr="00BC5E90" w:rsidRDefault="003616CE" w:rsidP="003616CE">
      <w:pPr>
        <w:rPr>
          <w:b/>
          <w:lang w:val="en-US"/>
        </w:rPr>
      </w:pPr>
    </w:p>
    <w:p w:rsidR="003616CE" w:rsidRPr="00BC5E90" w:rsidRDefault="003616CE" w:rsidP="003616CE">
      <w:pPr>
        <w:rPr>
          <w:color w:val="0000FF"/>
          <w:lang w:val="en-US"/>
        </w:rPr>
      </w:pPr>
      <w:r w:rsidRPr="00BC5E90">
        <w:rPr>
          <w:color w:val="0000FF"/>
        </w:rPr>
        <w:t>Подраздел</w:t>
      </w:r>
      <w:r w:rsidRPr="00BC5E90">
        <w:rPr>
          <w:color w:val="0000FF"/>
          <w:lang w:val="en-US"/>
        </w:rPr>
        <w:t xml:space="preserve"> </w:t>
      </w:r>
      <w:r w:rsidRPr="00BC5E90">
        <w:rPr>
          <w:b/>
          <w:color w:val="0000FF"/>
          <w:lang w:val="en-US"/>
        </w:rPr>
        <w:t>SIP Proxy and Registrar</w:t>
      </w:r>
    </w:p>
    <w:p w:rsidR="003616CE" w:rsidRPr="00BC5E90" w:rsidRDefault="003616CE" w:rsidP="003616CE">
      <w:pPr>
        <w:numPr>
          <w:ilvl w:val="0"/>
          <w:numId w:val="12"/>
        </w:numPr>
      </w:pPr>
      <w:r w:rsidRPr="00BC5E90">
        <w:t>Отметьте галочкой</w:t>
      </w:r>
      <w:proofErr w:type="gramStart"/>
      <w:r w:rsidRPr="00BC5E90">
        <w:t xml:space="preserve"> </w:t>
      </w:r>
      <w:r w:rsidRPr="00BC5E90">
        <w:rPr>
          <w:b/>
        </w:rPr>
        <w:t>И</w:t>
      </w:r>
      <w:proofErr w:type="gramEnd"/>
      <w:r w:rsidRPr="00BC5E90">
        <w:rPr>
          <w:b/>
        </w:rPr>
        <w:t xml:space="preserve">спользовать </w:t>
      </w:r>
      <w:r w:rsidRPr="00BC5E90">
        <w:rPr>
          <w:b/>
          <w:lang w:val="en-US"/>
        </w:rPr>
        <w:t>SIP</w:t>
      </w:r>
      <w:r w:rsidRPr="00BC5E90">
        <w:rPr>
          <w:b/>
        </w:rPr>
        <w:t xml:space="preserve"> </w:t>
      </w:r>
      <w:proofErr w:type="spellStart"/>
      <w:r w:rsidRPr="00BC5E90">
        <w:rPr>
          <w:b/>
        </w:rPr>
        <w:t>Прокси</w:t>
      </w:r>
      <w:proofErr w:type="spellEnd"/>
    </w:p>
    <w:p w:rsidR="003616CE" w:rsidRPr="00BC5E90" w:rsidRDefault="003616CE" w:rsidP="003616CE">
      <w:pPr>
        <w:numPr>
          <w:ilvl w:val="0"/>
          <w:numId w:val="12"/>
        </w:numPr>
      </w:pPr>
      <w:r w:rsidRPr="00BC5E90">
        <w:rPr>
          <w:b/>
        </w:rPr>
        <w:t>Имя Пользователя или Адрес</w:t>
      </w:r>
      <w:r w:rsidRPr="00BC5E90">
        <w:rPr>
          <w:i/>
        </w:rPr>
        <w:t>:</w:t>
      </w:r>
      <w:r w:rsidRPr="00BC5E90">
        <w:t xml:space="preserve"> </w:t>
      </w:r>
      <w:r>
        <w:rPr>
          <w:b/>
          <w:color w:val="800000"/>
          <w:lang w:val="en-US"/>
        </w:rPr>
        <w:t>XXX</w:t>
      </w:r>
      <w:r w:rsidRPr="0006310C">
        <w:rPr>
          <w:b/>
          <w:color w:val="800000"/>
        </w:rPr>
        <w:t>.</w:t>
      </w:r>
      <w:r>
        <w:rPr>
          <w:b/>
          <w:color w:val="800000"/>
          <w:lang w:val="en-US"/>
        </w:rPr>
        <w:t>XXX</w:t>
      </w:r>
      <w:r w:rsidRPr="0006310C">
        <w:rPr>
          <w:b/>
          <w:color w:val="800000"/>
        </w:rPr>
        <w:t>.</w:t>
      </w:r>
      <w:r>
        <w:rPr>
          <w:b/>
          <w:color w:val="800000"/>
          <w:lang w:val="en-US"/>
        </w:rPr>
        <w:t>XXX</w:t>
      </w:r>
      <w:r w:rsidRPr="0006310C">
        <w:rPr>
          <w:b/>
          <w:color w:val="800000"/>
        </w:rPr>
        <w:t>.</w:t>
      </w:r>
      <w:r>
        <w:rPr>
          <w:b/>
          <w:color w:val="800000"/>
          <w:lang w:val="en-US"/>
        </w:rPr>
        <w:t>XXX</w:t>
      </w:r>
      <w:r w:rsidRPr="0006310C">
        <w:rPr>
          <w:b/>
          <w:color w:val="800000"/>
        </w:rPr>
        <w:t xml:space="preserve"> </w:t>
      </w:r>
      <w:r w:rsidRPr="00BC5E90">
        <w:rPr>
          <w:b/>
        </w:rPr>
        <w:t>данные</w:t>
      </w:r>
      <w:r w:rsidRPr="0006310C">
        <w:rPr>
          <w:b/>
        </w:rPr>
        <w:t xml:space="preserve"> </w:t>
      </w:r>
      <w:r w:rsidRPr="00BC5E90">
        <w:rPr>
          <w:b/>
        </w:rPr>
        <w:t>предоставляет</w:t>
      </w:r>
      <w:r w:rsidRPr="0006310C">
        <w:rPr>
          <w:b/>
        </w:rPr>
        <w:t xml:space="preserve"> </w:t>
      </w:r>
      <w:r w:rsidRPr="00BC5E90">
        <w:rPr>
          <w:b/>
        </w:rPr>
        <w:t>АО</w:t>
      </w:r>
      <w:r w:rsidRPr="0006310C">
        <w:rPr>
          <w:b/>
        </w:rPr>
        <w:t xml:space="preserve"> «</w:t>
      </w:r>
      <w:proofErr w:type="spellStart"/>
      <w:r>
        <w:rPr>
          <w:b/>
          <w:lang w:val="en-US"/>
        </w:rPr>
        <w:t>KazTranscom</w:t>
      </w:r>
      <w:proofErr w:type="spellEnd"/>
      <w:r w:rsidRPr="0006310C">
        <w:rPr>
          <w:b/>
        </w:rPr>
        <w:t>»</w:t>
      </w:r>
    </w:p>
    <w:p w:rsidR="003616CE" w:rsidRPr="00BC5E90" w:rsidRDefault="003616CE" w:rsidP="003616CE">
      <w:pPr>
        <w:numPr>
          <w:ilvl w:val="0"/>
          <w:numId w:val="12"/>
        </w:numPr>
        <w:rPr>
          <w:b/>
        </w:rPr>
      </w:pPr>
      <w:smartTag w:uri="urn:schemas-microsoft-com:office:smarttags" w:element="place">
        <w:smartTag w:uri="urn:schemas-microsoft-com:office:smarttags" w:element="PlaceName">
          <w:r w:rsidRPr="00BC5E90">
            <w:rPr>
              <w:b/>
              <w:lang w:val="en-US"/>
            </w:rPr>
            <w:t>Proxy</w:t>
          </w:r>
        </w:smartTag>
        <w:r w:rsidRPr="00BC5E90">
          <w:rPr>
            <w:b/>
          </w:rPr>
          <w:t xml:space="preserve"> </w:t>
        </w:r>
        <w:smartTag w:uri="urn:schemas-microsoft-com:office:smarttags" w:element="PlaceType">
          <w:r w:rsidRPr="00BC5E90">
            <w:rPr>
              <w:b/>
              <w:lang w:val="en-US"/>
            </w:rPr>
            <w:t>Port</w:t>
          </w:r>
        </w:smartTag>
      </w:smartTag>
      <w:r w:rsidRPr="00BC5E90">
        <w:rPr>
          <w:b/>
        </w:rPr>
        <w:t xml:space="preserve">: </w:t>
      </w:r>
      <w:r w:rsidRPr="00BC5E90">
        <w:rPr>
          <w:b/>
          <w:color w:val="800000"/>
        </w:rPr>
        <w:t>5060</w:t>
      </w:r>
    </w:p>
    <w:p w:rsidR="003616CE" w:rsidRPr="00BC5E90" w:rsidRDefault="003616CE" w:rsidP="003616CE">
      <w:pPr>
        <w:numPr>
          <w:ilvl w:val="0"/>
          <w:numId w:val="12"/>
        </w:numPr>
        <w:rPr>
          <w:b/>
          <w:color w:val="000000"/>
          <w:lang w:val="en-US"/>
        </w:rPr>
      </w:pPr>
      <w:r w:rsidRPr="00BC5E90">
        <w:t>Отметьте</w:t>
      </w:r>
      <w:r w:rsidRPr="00BC5E90">
        <w:rPr>
          <w:lang w:val="en-US"/>
        </w:rPr>
        <w:t xml:space="preserve"> </w:t>
      </w:r>
      <w:r w:rsidRPr="00BC5E90">
        <w:t>галочкой</w:t>
      </w:r>
      <w:r w:rsidRPr="00BC5E90">
        <w:rPr>
          <w:lang w:val="en-US"/>
        </w:rPr>
        <w:t xml:space="preserve"> </w:t>
      </w:r>
      <w:r w:rsidRPr="00BC5E90">
        <w:rPr>
          <w:b/>
          <w:color w:val="000000"/>
          <w:lang w:val="en-US"/>
        </w:rPr>
        <w:t>Use SIP Proxy IP and Port for Registration</w:t>
      </w:r>
    </w:p>
    <w:p w:rsidR="003616CE" w:rsidRPr="00BC5E90" w:rsidRDefault="003616CE" w:rsidP="003616CE">
      <w:pPr>
        <w:numPr>
          <w:ilvl w:val="0"/>
          <w:numId w:val="12"/>
        </w:numPr>
        <w:rPr>
          <w:b/>
          <w:color w:val="000000"/>
          <w:lang w:val="en-US"/>
        </w:rPr>
      </w:pPr>
      <w:r w:rsidRPr="00BC5E90">
        <w:rPr>
          <w:b/>
          <w:color w:val="000000"/>
          <w:lang w:val="en-US"/>
        </w:rPr>
        <w:t xml:space="preserve">Register Expires: </w:t>
      </w:r>
      <w:r w:rsidRPr="00BC5E90">
        <w:rPr>
          <w:b/>
          <w:color w:val="800000"/>
          <w:lang w:val="en-US"/>
        </w:rPr>
        <w:t>3600</w:t>
      </w:r>
    </w:p>
    <w:p w:rsidR="003616CE" w:rsidRPr="00BC5E90" w:rsidRDefault="003616CE" w:rsidP="003616CE">
      <w:pPr>
        <w:numPr>
          <w:ilvl w:val="0"/>
          <w:numId w:val="12"/>
        </w:numPr>
        <w:rPr>
          <w:color w:val="000000"/>
          <w:lang w:val="en-US"/>
        </w:rPr>
      </w:pPr>
      <w:r w:rsidRPr="00BC5E90">
        <w:rPr>
          <w:color w:val="000000"/>
        </w:rPr>
        <w:t>Отметьте</w:t>
      </w:r>
      <w:r w:rsidRPr="00BC5E90">
        <w:rPr>
          <w:color w:val="000000"/>
          <w:lang w:val="en-US"/>
        </w:rPr>
        <w:t xml:space="preserve"> </w:t>
      </w:r>
      <w:r w:rsidRPr="00BC5E90">
        <w:rPr>
          <w:color w:val="000000"/>
        </w:rPr>
        <w:t>галочкой</w:t>
      </w:r>
      <w:r w:rsidRPr="00BC5E90">
        <w:rPr>
          <w:color w:val="000000"/>
          <w:lang w:val="en-US"/>
        </w:rPr>
        <w:t xml:space="preserve"> </w:t>
      </w:r>
      <w:r w:rsidRPr="00BC5E90">
        <w:rPr>
          <w:b/>
          <w:color w:val="000000"/>
          <w:lang w:val="en-US"/>
        </w:rPr>
        <w:t>Use SIP Outbound Proxy</w:t>
      </w:r>
    </w:p>
    <w:p w:rsidR="003616CE" w:rsidRPr="00BC5E90" w:rsidRDefault="003616CE" w:rsidP="003616CE">
      <w:pPr>
        <w:numPr>
          <w:ilvl w:val="0"/>
          <w:numId w:val="12"/>
        </w:numPr>
        <w:rPr>
          <w:b/>
          <w:color w:val="800000"/>
          <w:lang w:val="en-US"/>
        </w:rPr>
      </w:pPr>
      <w:r w:rsidRPr="00BC5E90">
        <w:rPr>
          <w:b/>
          <w:color w:val="000000"/>
          <w:lang w:val="en-US"/>
        </w:rPr>
        <w:t xml:space="preserve">Outbound Proxy IP: </w:t>
      </w:r>
      <w:r w:rsidRPr="00BC5E90">
        <w:rPr>
          <w:b/>
          <w:color w:val="800000"/>
          <w:lang w:val="en-US"/>
        </w:rPr>
        <w:t xml:space="preserve">XXX.XXX.XXX.XXX </w:t>
      </w:r>
      <w:r w:rsidRPr="00BC5E90">
        <w:rPr>
          <w:b/>
        </w:rPr>
        <w:t>данные</w:t>
      </w:r>
      <w:r w:rsidRPr="00BC5E90">
        <w:rPr>
          <w:b/>
          <w:lang w:val="en-US"/>
        </w:rPr>
        <w:t xml:space="preserve"> </w:t>
      </w:r>
      <w:r w:rsidRPr="00BC5E90">
        <w:rPr>
          <w:b/>
        </w:rPr>
        <w:t>предоставляет</w:t>
      </w:r>
      <w:r w:rsidRPr="00BC5E90">
        <w:rPr>
          <w:b/>
          <w:lang w:val="en-US"/>
        </w:rPr>
        <w:t xml:space="preserve"> </w:t>
      </w:r>
      <w:r w:rsidRPr="00BC5E90">
        <w:rPr>
          <w:b/>
        </w:rPr>
        <w:t>АО</w:t>
      </w:r>
      <w:r w:rsidRPr="00BC5E90">
        <w:rPr>
          <w:b/>
          <w:lang w:val="en-US"/>
        </w:rPr>
        <w:t xml:space="preserve"> «</w:t>
      </w:r>
      <w:proofErr w:type="spellStart"/>
      <w:r>
        <w:rPr>
          <w:b/>
          <w:lang w:val="en-US"/>
        </w:rPr>
        <w:t>KazTranscom</w:t>
      </w:r>
      <w:proofErr w:type="spellEnd"/>
      <w:r w:rsidRPr="00BC5E90">
        <w:rPr>
          <w:b/>
          <w:lang w:val="en-US"/>
        </w:rPr>
        <w:t>»</w:t>
      </w:r>
    </w:p>
    <w:p w:rsidR="003616CE" w:rsidRPr="00BC5E90" w:rsidRDefault="003616CE" w:rsidP="003616CE">
      <w:pPr>
        <w:numPr>
          <w:ilvl w:val="0"/>
          <w:numId w:val="12"/>
        </w:numPr>
        <w:rPr>
          <w:b/>
          <w:color w:val="000000"/>
        </w:rPr>
      </w:pPr>
      <w:r w:rsidRPr="00BC5E90">
        <w:rPr>
          <w:b/>
          <w:color w:val="000000"/>
          <w:lang w:val="en-US"/>
        </w:rPr>
        <w:t>Outbound</w:t>
      </w:r>
      <w:r w:rsidRPr="00BC5E90">
        <w:rPr>
          <w:b/>
          <w:color w:val="000000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Pr="00BC5E90">
            <w:rPr>
              <w:b/>
              <w:color w:val="000000"/>
              <w:lang w:val="en-US"/>
            </w:rPr>
            <w:t>Proxy</w:t>
          </w:r>
        </w:smartTag>
        <w:r w:rsidRPr="00BC5E90">
          <w:rPr>
            <w:b/>
            <w:color w:val="000000"/>
          </w:rPr>
          <w:t xml:space="preserve"> </w:t>
        </w:r>
        <w:smartTag w:uri="urn:schemas-microsoft-com:office:smarttags" w:element="PlaceType">
          <w:r w:rsidRPr="00BC5E90">
            <w:rPr>
              <w:b/>
              <w:color w:val="000000"/>
              <w:lang w:val="en-US"/>
            </w:rPr>
            <w:t>Port</w:t>
          </w:r>
        </w:smartTag>
      </w:smartTag>
      <w:r w:rsidRPr="00BC5E90">
        <w:rPr>
          <w:b/>
          <w:color w:val="000000"/>
        </w:rPr>
        <w:t xml:space="preserve">: </w:t>
      </w:r>
      <w:r w:rsidRPr="00BC5E90">
        <w:rPr>
          <w:b/>
          <w:color w:val="800000"/>
        </w:rPr>
        <w:t>5060</w:t>
      </w:r>
    </w:p>
    <w:p w:rsidR="003616CE" w:rsidRPr="00BC5E90" w:rsidRDefault="003616CE" w:rsidP="003616CE">
      <w:pPr>
        <w:rPr>
          <w:b/>
          <w:color w:val="000000"/>
          <w:lang w:val="en-US"/>
        </w:rPr>
      </w:pPr>
    </w:p>
    <w:p w:rsidR="003616CE" w:rsidRPr="00BC5E90" w:rsidRDefault="003616CE" w:rsidP="003616CE">
      <w:pPr>
        <w:rPr>
          <w:b/>
          <w:color w:val="000000"/>
          <w:lang w:val="en-US"/>
        </w:rPr>
      </w:pPr>
    </w:p>
    <w:p w:rsidR="003616CE" w:rsidRPr="00BC5E90" w:rsidRDefault="003616CE" w:rsidP="003616CE">
      <w:pPr>
        <w:rPr>
          <w:b/>
          <w:color w:val="0000FF"/>
          <w:lang w:val="en-US"/>
        </w:rPr>
      </w:pPr>
      <w:r w:rsidRPr="00BC5E90">
        <w:rPr>
          <w:color w:val="0000FF"/>
        </w:rPr>
        <w:t xml:space="preserve">Подраздел </w:t>
      </w:r>
      <w:r w:rsidRPr="00BC5E90">
        <w:rPr>
          <w:b/>
          <w:color w:val="0000FF"/>
          <w:lang w:val="en-US"/>
        </w:rPr>
        <w:t>SIP Timers</w:t>
      </w:r>
    </w:p>
    <w:p w:rsidR="003616CE" w:rsidRPr="00BC5E90" w:rsidRDefault="003616CE" w:rsidP="003616CE">
      <w:pPr>
        <w:numPr>
          <w:ilvl w:val="0"/>
          <w:numId w:val="11"/>
        </w:numPr>
        <w:rPr>
          <w:b/>
          <w:color w:val="000000"/>
          <w:lang w:val="fr-FR"/>
        </w:rPr>
      </w:pPr>
      <w:r w:rsidRPr="00BC5E90">
        <w:rPr>
          <w:b/>
          <w:color w:val="000000"/>
          <w:lang w:val="fr-FR"/>
        </w:rPr>
        <w:t xml:space="preserve">Retransmission Timer T1: </w:t>
      </w:r>
      <w:r w:rsidRPr="00BC5E90">
        <w:rPr>
          <w:b/>
          <w:color w:val="800000"/>
          <w:lang w:val="fr-FR"/>
        </w:rPr>
        <w:t>500</w:t>
      </w:r>
      <w:r w:rsidRPr="00BC5E90">
        <w:rPr>
          <w:b/>
          <w:color w:val="000000"/>
          <w:lang w:val="fr-FR"/>
        </w:rPr>
        <w:t xml:space="preserve"> </w:t>
      </w:r>
      <w:r w:rsidRPr="00BC5E90">
        <w:rPr>
          <w:color w:val="000000"/>
          <w:lang w:val="fr-FR"/>
        </w:rPr>
        <w:t>milliseconds</w:t>
      </w:r>
    </w:p>
    <w:p w:rsidR="003616CE" w:rsidRPr="00BC5E90" w:rsidRDefault="003616CE" w:rsidP="003616CE">
      <w:pPr>
        <w:numPr>
          <w:ilvl w:val="0"/>
          <w:numId w:val="11"/>
        </w:numPr>
        <w:rPr>
          <w:b/>
          <w:color w:val="000000"/>
          <w:lang w:val="fr-FR"/>
        </w:rPr>
      </w:pPr>
      <w:r w:rsidRPr="00BC5E90">
        <w:rPr>
          <w:b/>
          <w:color w:val="000000"/>
          <w:lang w:val="fr-FR"/>
        </w:rPr>
        <w:t xml:space="preserve">Retransmission Timer T2: </w:t>
      </w:r>
      <w:r w:rsidRPr="00BC5E90">
        <w:rPr>
          <w:b/>
          <w:color w:val="800000"/>
          <w:lang w:val="fr-FR"/>
        </w:rPr>
        <w:t>4000</w:t>
      </w:r>
      <w:r w:rsidRPr="00BC5E90">
        <w:rPr>
          <w:b/>
          <w:color w:val="000000"/>
          <w:lang w:val="fr-FR"/>
        </w:rPr>
        <w:t xml:space="preserve"> </w:t>
      </w:r>
      <w:r w:rsidRPr="00BC5E90">
        <w:rPr>
          <w:color w:val="000000"/>
          <w:lang w:val="fr-FR"/>
        </w:rPr>
        <w:t>milliseconds</w:t>
      </w:r>
    </w:p>
    <w:p w:rsidR="003616CE" w:rsidRPr="00BC5E90" w:rsidRDefault="003616CE" w:rsidP="003616CE">
      <w:pPr>
        <w:numPr>
          <w:ilvl w:val="0"/>
          <w:numId w:val="11"/>
        </w:numPr>
        <w:rPr>
          <w:b/>
          <w:color w:val="000000"/>
          <w:lang w:val="fr-FR"/>
        </w:rPr>
      </w:pPr>
      <w:r w:rsidRPr="00BC5E90">
        <w:rPr>
          <w:b/>
          <w:color w:val="000000"/>
          <w:lang w:val="fr-FR"/>
        </w:rPr>
        <w:t xml:space="preserve">Retransmission Timer T4: </w:t>
      </w:r>
      <w:r w:rsidRPr="00BC5E90">
        <w:rPr>
          <w:b/>
          <w:color w:val="800000"/>
          <w:lang w:val="fr-FR"/>
        </w:rPr>
        <w:t>5000</w:t>
      </w:r>
      <w:r w:rsidRPr="00BC5E90">
        <w:rPr>
          <w:b/>
          <w:color w:val="000000"/>
          <w:lang w:val="fr-FR"/>
        </w:rPr>
        <w:t xml:space="preserve"> </w:t>
      </w:r>
      <w:r w:rsidRPr="00BC5E90">
        <w:rPr>
          <w:color w:val="000000"/>
          <w:lang w:val="fr-FR"/>
        </w:rPr>
        <w:t>milliseconds</w:t>
      </w:r>
    </w:p>
    <w:p w:rsidR="003616CE" w:rsidRPr="00BC5E90" w:rsidRDefault="003616CE" w:rsidP="003616CE">
      <w:pPr>
        <w:numPr>
          <w:ilvl w:val="0"/>
          <w:numId w:val="11"/>
        </w:numPr>
        <w:rPr>
          <w:b/>
          <w:color w:val="000000"/>
          <w:lang w:val="fr-FR"/>
        </w:rPr>
      </w:pPr>
      <w:r w:rsidRPr="00BC5E90">
        <w:rPr>
          <w:b/>
          <w:color w:val="000000"/>
          <w:lang w:val="fr-FR"/>
        </w:rPr>
        <w:t xml:space="preserve">INVITE Timer: </w:t>
      </w:r>
      <w:r w:rsidRPr="00BC5E90">
        <w:rPr>
          <w:b/>
          <w:color w:val="800000"/>
          <w:lang w:val="fr-FR"/>
        </w:rPr>
        <w:t>32000</w:t>
      </w:r>
      <w:r w:rsidRPr="00BC5E90">
        <w:rPr>
          <w:b/>
          <w:color w:val="000000"/>
          <w:lang w:val="fr-FR"/>
        </w:rPr>
        <w:t xml:space="preserve"> </w:t>
      </w:r>
      <w:proofErr w:type="spellStart"/>
      <w:r w:rsidRPr="00BC5E90">
        <w:rPr>
          <w:color w:val="000000"/>
        </w:rPr>
        <w:t>milliseconds</w:t>
      </w:r>
      <w:proofErr w:type="spellEnd"/>
    </w:p>
    <w:p w:rsidR="003616CE" w:rsidRPr="00BC5E90" w:rsidRDefault="003616CE" w:rsidP="003616CE">
      <w:pPr>
        <w:rPr>
          <w:b/>
          <w:color w:val="000000"/>
          <w:lang w:val="fr-FR"/>
        </w:rPr>
      </w:pPr>
    </w:p>
    <w:p w:rsidR="003616CE" w:rsidRPr="00BC5E90" w:rsidRDefault="003616CE" w:rsidP="003616CE">
      <w:pPr>
        <w:rPr>
          <w:b/>
          <w:color w:val="000000"/>
          <w:lang w:val="fr-FR"/>
        </w:rPr>
      </w:pPr>
      <w:r>
        <w:rPr>
          <w:b/>
          <w:noProof/>
          <w:color w:val="000000"/>
        </w:rPr>
        <w:drawing>
          <wp:inline distT="0" distB="0" distL="0" distR="0">
            <wp:extent cx="6400800" cy="281368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026" t="70445" r="21268" b="-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616CE" w:rsidRPr="00BC5E90" w:rsidRDefault="003616CE" w:rsidP="003616CE">
      <w:pPr>
        <w:rPr>
          <w:b/>
          <w:color w:val="000000"/>
        </w:rPr>
      </w:pPr>
    </w:p>
    <w:p w:rsidR="003616CE" w:rsidRPr="00BC5E90" w:rsidRDefault="003616CE" w:rsidP="003616CE">
      <w:pPr>
        <w:rPr>
          <w:b/>
          <w:color w:val="000000"/>
        </w:rPr>
      </w:pPr>
    </w:p>
    <w:p w:rsidR="003616CE" w:rsidRPr="00BC5E90" w:rsidRDefault="003616CE" w:rsidP="003616CE">
      <w:pPr>
        <w:rPr>
          <w:color w:val="0000FF"/>
        </w:rPr>
      </w:pPr>
      <w:r w:rsidRPr="00BC5E90">
        <w:rPr>
          <w:color w:val="0000FF"/>
        </w:rPr>
        <w:t xml:space="preserve">Во вкладке </w:t>
      </w:r>
      <w:r w:rsidRPr="00BC5E90">
        <w:rPr>
          <w:b/>
          <w:color w:val="0000FF"/>
          <w:lang w:val="en-US"/>
        </w:rPr>
        <w:t>Dialing</w:t>
      </w:r>
      <w:r w:rsidRPr="00BC5E90">
        <w:rPr>
          <w:color w:val="0000FF"/>
        </w:rPr>
        <w:t xml:space="preserve"> установите следующие параметры:</w:t>
      </w:r>
    </w:p>
    <w:p w:rsidR="003616CE" w:rsidRPr="00BC5E90" w:rsidRDefault="003616CE" w:rsidP="003616CE"/>
    <w:p w:rsidR="003616CE" w:rsidRPr="00BC5E90" w:rsidRDefault="003616CE" w:rsidP="003616CE">
      <w:pPr>
        <w:rPr>
          <w:color w:val="0000FF"/>
        </w:rPr>
      </w:pPr>
      <w:r w:rsidRPr="00BC5E90">
        <w:rPr>
          <w:color w:val="0000FF"/>
        </w:rPr>
        <w:t xml:space="preserve">Подраздел </w:t>
      </w:r>
      <w:r w:rsidRPr="00BC5E90">
        <w:rPr>
          <w:b/>
          <w:color w:val="0000FF"/>
        </w:rPr>
        <w:t>Параметры набора</w:t>
      </w:r>
    </w:p>
    <w:p w:rsidR="003616CE" w:rsidRPr="00BC5E90" w:rsidRDefault="003616CE" w:rsidP="003616CE">
      <w:pPr>
        <w:numPr>
          <w:ilvl w:val="0"/>
          <w:numId w:val="14"/>
        </w:numPr>
        <w:rPr>
          <w:color w:val="800000"/>
        </w:rPr>
      </w:pPr>
      <w:r w:rsidRPr="00BC5E90">
        <w:rPr>
          <w:b/>
        </w:rPr>
        <w:t>Таймаут набора:</w:t>
      </w:r>
      <w:r w:rsidRPr="00BC5E90">
        <w:t xml:space="preserve"> </w:t>
      </w:r>
      <w:r w:rsidRPr="00BC5E90">
        <w:rPr>
          <w:b/>
          <w:color w:val="800000"/>
        </w:rPr>
        <w:t>3</w:t>
      </w:r>
      <w:r w:rsidRPr="00BC5E90">
        <w:rPr>
          <w:color w:val="800000"/>
        </w:rPr>
        <w:t>-</w:t>
      </w:r>
      <w:r w:rsidRPr="00BC5E90">
        <w:rPr>
          <w:b/>
          <w:color w:val="800000"/>
        </w:rPr>
        <w:t>5</w:t>
      </w:r>
      <w:r w:rsidRPr="00BC5E90">
        <w:t xml:space="preserve"> </w:t>
      </w:r>
      <w:r w:rsidRPr="00BC5E90">
        <w:rPr>
          <w:color w:val="800000"/>
        </w:rPr>
        <w:t>Секунд</w:t>
      </w:r>
    </w:p>
    <w:p w:rsidR="003616CE" w:rsidRPr="00BC5E90" w:rsidRDefault="003616CE" w:rsidP="003616CE">
      <w:pPr>
        <w:numPr>
          <w:ilvl w:val="0"/>
          <w:numId w:val="14"/>
        </w:numPr>
        <w:rPr>
          <w:color w:val="800000"/>
        </w:rPr>
      </w:pPr>
      <w:r w:rsidRPr="00BC5E90">
        <w:rPr>
          <w:b/>
        </w:rPr>
        <w:t>Длина телефонного номера:</w:t>
      </w:r>
      <w:r w:rsidRPr="00BC5E90">
        <w:t xml:space="preserve"> </w:t>
      </w:r>
      <w:r w:rsidRPr="00BC5E90">
        <w:rPr>
          <w:b/>
          <w:color w:val="800000"/>
        </w:rPr>
        <w:t>15</w:t>
      </w:r>
      <w:r w:rsidRPr="00BC5E90">
        <w:t xml:space="preserve"> </w:t>
      </w:r>
      <w:r w:rsidRPr="00BC5E90">
        <w:rPr>
          <w:color w:val="800000"/>
        </w:rPr>
        <w:t>Цифр</w:t>
      </w:r>
    </w:p>
    <w:p w:rsidR="003616CE" w:rsidRPr="00BC5E90" w:rsidRDefault="003616CE" w:rsidP="003616CE">
      <w:pPr>
        <w:numPr>
          <w:ilvl w:val="0"/>
          <w:numId w:val="14"/>
        </w:numPr>
        <w:rPr>
          <w:lang w:val="en-US"/>
        </w:rPr>
      </w:pPr>
      <w:r w:rsidRPr="00BC5E90">
        <w:rPr>
          <w:color w:val="000000"/>
        </w:rPr>
        <w:t>Отметьте</w:t>
      </w:r>
      <w:r w:rsidRPr="00BC5E90">
        <w:rPr>
          <w:color w:val="000000"/>
          <w:lang w:val="en-US"/>
        </w:rPr>
        <w:t xml:space="preserve"> </w:t>
      </w:r>
      <w:r w:rsidRPr="00BC5E90">
        <w:rPr>
          <w:color w:val="000000"/>
        </w:rPr>
        <w:t>галочкой</w:t>
      </w:r>
      <w:r w:rsidRPr="00BC5E90">
        <w:rPr>
          <w:color w:val="000000"/>
          <w:lang w:val="en-US"/>
        </w:rPr>
        <w:t xml:space="preserve">  </w:t>
      </w:r>
      <w:r w:rsidRPr="00BC5E90">
        <w:rPr>
          <w:b/>
          <w:color w:val="000000"/>
          <w:lang w:val="en-US"/>
        </w:rPr>
        <w:t>Enabled dialing complete key</w:t>
      </w:r>
    </w:p>
    <w:p w:rsidR="003616CE" w:rsidRPr="00BC5E90" w:rsidRDefault="003616CE" w:rsidP="003616CE">
      <w:pPr>
        <w:numPr>
          <w:ilvl w:val="0"/>
          <w:numId w:val="14"/>
        </w:numPr>
        <w:rPr>
          <w:b/>
        </w:rPr>
      </w:pPr>
      <w:proofErr w:type="spellStart"/>
      <w:r w:rsidRPr="00BC5E90">
        <w:rPr>
          <w:b/>
          <w:color w:val="000000"/>
        </w:rPr>
        <w:t>Complete</w:t>
      </w:r>
      <w:proofErr w:type="spellEnd"/>
      <w:r w:rsidRPr="00BC5E90">
        <w:rPr>
          <w:b/>
          <w:color w:val="000000"/>
        </w:rPr>
        <w:t xml:space="preserve"> </w:t>
      </w:r>
      <w:proofErr w:type="spellStart"/>
      <w:r w:rsidRPr="00BC5E90">
        <w:rPr>
          <w:b/>
          <w:color w:val="000000"/>
        </w:rPr>
        <w:t>dialing</w:t>
      </w:r>
      <w:proofErr w:type="spellEnd"/>
      <w:r w:rsidRPr="00BC5E90">
        <w:rPr>
          <w:b/>
          <w:color w:val="000000"/>
        </w:rPr>
        <w:t xml:space="preserve"> </w:t>
      </w:r>
      <w:proofErr w:type="spellStart"/>
      <w:r w:rsidRPr="00BC5E90">
        <w:rPr>
          <w:b/>
          <w:color w:val="000000"/>
        </w:rPr>
        <w:t>key</w:t>
      </w:r>
      <w:proofErr w:type="spellEnd"/>
      <w:r w:rsidRPr="00BC5E90">
        <w:rPr>
          <w:b/>
          <w:color w:val="000000"/>
        </w:rPr>
        <w:t>:</w:t>
      </w:r>
      <w:r w:rsidRPr="00BC5E90">
        <w:rPr>
          <w:color w:val="000000"/>
        </w:rPr>
        <w:t xml:space="preserve"> </w:t>
      </w:r>
      <w:r w:rsidRPr="00BC5E90">
        <w:rPr>
          <w:b/>
          <w:color w:val="800000"/>
        </w:rPr>
        <w:t>#</w:t>
      </w:r>
    </w:p>
    <w:p w:rsidR="003616CE" w:rsidRPr="00BC5E90" w:rsidRDefault="003616CE" w:rsidP="003616CE">
      <w:pPr>
        <w:numPr>
          <w:ilvl w:val="0"/>
          <w:numId w:val="14"/>
        </w:numPr>
      </w:pPr>
      <w:r w:rsidRPr="00BC5E90">
        <w:rPr>
          <w:b/>
          <w:lang w:val="fr-FR"/>
        </w:rPr>
        <w:t>Dial Tone Timeout:</w:t>
      </w:r>
      <w:r w:rsidRPr="00BC5E90">
        <w:rPr>
          <w:lang w:val="fr-FR"/>
        </w:rPr>
        <w:t xml:space="preserve"> </w:t>
      </w:r>
      <w:r w:rsidRPr="00BC5E90">
        <w:rPr>
          <w:b/>
          <w:color w:val="800000"/>
          <w:lang w:val="fr-FR"/>
        </w:rPr>
        <w:t>30</w:t>
      </w:r>
      <w:r w:rsidRPr="00BC5E90">
        <w:rPr>
          <w:color w:val="800000"/>
        </w:rPr>
        <w:t xml:space="preserve"> Секунд</w:t>
      </w:r>
    </w:p>
    <w:p w:rsidR="003616CE" w:rsidRPr="00BC5E90" w:rsidRDefault="003616CE" w:rsidP="003616CE">
      <w:pPr>
        <w:numPr>
          <w:ilvl w:val="0"/>
          <w:numId w:val="14"/>
        </w:numPr>
      </w:pPr>
      <w:proofErr w:type="spellStart"/>
      <w:r w:rsidRPr="00BC5E90">
        <w:rPr>
          <w:b/>
          <w:color w:val="000000"/>
        </w:rPr>
        <w:t>Reorder</w:t>
      </w:r>
      <w:proofErr w:type="spellEnd"/>
      <w:r w:rsidRPr="00BC5E90">
        <w:rPr>
          <w:b/>
          <w:color w:val="000000"/>
        </w:rPr>
        <w:t xml:space="preserve"> </w:t>
      </w:r>
      <w:proofErr w:type="spellStart"/>
      <w:r w:rsidRPr="00BC5E90">
        <w:rPr>
          <w:b/>
          <w:color w:val="000000"/>
        </w:rPr>
        <w:t>tone</w:t>
      </w:r>
      <w:proofErr w:type="spellEnd"/>
      <w:r w:rsidRPr="00BC5E90">
        <w:rPr>
          <w:b/>
          <w:color w:val="000000"/>
        </w:rPr>
        <w:t xml:space="preserve"> </w:t>
      </w:r>
      <w:proofErr w:type="spellStart"/>
      <w:r w:rsidRPr="00BC5E90">
        <w:rPr>
          <w:b/>
          <w:color w:val="000000"/>
        </w:rPr>
        <w:t>timeout</w:t>
      </w:r>
      <w:proofErr w:type="spellEnd"/>
      <w:r w:rsidRPr="00BC5E90">
        <w:rPr>
          <w:b/>
          <w:color w:val="000000"/>
        </w:rPr>
        <w:t xml:space="preserve">: </w:t>
      </w:r>
      <w:r w:rsidRPr="00BC5E90">
        <w:rPr>
          <w:b/>
          <w:color w:val="800000"/>
        </w:rPr>
        <w:t>4</w:t>
      </w:r>
      <w:r w:rsidRPr="00BC5E90">
        <w:rPr>
          <w:b/>
          <w:color w:val="800000"/>
          <w:lang w:val="fr-FR"/>
        </w:rPr>
        <w:t>0</w:t>
      </w:r>
      <w:r w:rsidRPr="00BC5E90">
        <w:rPr>
          <w:color w:val="800000"/>
        </w:rPr>
        <w:t xml:space="preserve"> Секунд</w:t>
      </w:r>
    </w:p>
    <w:p w:rsidR="003616CE" w:rsidRPr="00BC5E90" w:rsidRDefault="003616CE" w:rsidP="003616CE">
      <w:pPr>
        <w:numPr>
          <w:ilvl w:val="0"/>
          <w:numId w:val="14"/>
        </w:numPr>
      </w:pPr>
      <w:proofErr w:type="spellStart"/>
      <w:r w:rsidRPr="00BC5E90">
        <w:rPr>
          <w:b/>
          <w:color w:val="000000"/>
        </w:rPr>
        <w:t>Unanswered</w:t>
      </w:r>
      <w:proofErr w:type="spellEnd"/>
      <w:r w:rsidRPr="00BC5E90">
        <w:rPr>
          <w:b/>
          <w:color w:val="000000"/>
        </w:rPr>
        <w:t xml:space="preserve"> </w:t>
      </w:r>
      <w:proofErr w:type="spellStart"/>
      <w:r w:rsidRPr="00BC5E90">
        <w:rPr>
          <w:b/>
          <w:color w:val="000000"/>
        </w:rPr>
        <w:t>call</w:t>
      </w:r>
      <w:proofErr w:type="spellEnd"/>
      <w:r w:rsidRPr="00BC5E90">
        <w:rPr>
          <w:b/>
          <w:color w:val="000000"/>
        </w:rPr>
        <w:t xml:space="preserve"> </w:t>
      </w:r>
      <w:proofErr w:type="spellStart"/>
      <w:r w:rsidRPr="00BC5E90">
        <w:rPr>
          <w:b/>
          <w:color w:val="000000"/>
        </w:rPr>
        <w:t>timeout</w:t>
      </w:r>
      <w:proofErr w:type="spellEnd"/>
      <w:r w:rsidRPr="00BC5E90">
        <w:rPr>
          <w:b/>
          <w:color w:val="000000"/>
        </w:rPr>
        <w:t>:</w:t>
      </w:r>
      <w:r w:rsidRPr="00BC5E90">
        <w:rPr>
          <w:color w:val="000000"/>
        </w:rPr>
        <w:t xml:space="preserve"> </w:t>
      </w:r>
      <w:r w:rsidRPr="00BC5E90">
        <w:rPr>
          <w:b/>
          <w:color w:val="800000"/>
        </w:rPr>
        <w:t>6</w:t>
      </w:r>
      <w:r w:rsidRPr="00BC5E90">
        <w:rPr>
          <w:b/>
          <w:color w:val="800000"/>
          <w:lang w:val="fr-FR"/>
        </w:rPr>
        <w:t>0</w:t>
      </w:r>
      <w:r w:rsidRPr="00BC5E90">
        <w:rPr>
          <w:color w:val="800000"/>
        </w:rPr>
        <w:t xml:space="preserve"> Секунд</w:t>
      </w:r>
    </w:p>
    <w:p w:rsidR="003616CE" w:rsidRPr="00BC5E90" w:rsidRDefault="003616CE" w:rsidP="003616CE">
      <w:pPr>
        <w:numPr>
          <w:ilvl w:val="0"/>
          <w:numId w:val="14"/>
        </w:numPr>
      </w:pPr>
      <w:proofErr w:type="spellStart"/>
      <w:r w:rsidRPr="00BC5E90">
        <w:rPr>
          <w:b/>
          <w:color w:val="000000"/>
        </w:rPr>
        <w:t>Howler</w:t>
      </w:r>
      <w:proofErr w:type="spellEnd"/>
      <w:r w:rsidRPr="00BC5E90">
        <w:rPr>
          <w:b/>
          <w:color w:val="000000"/>
        </w:rPr>
        <w:t xml:space="preserve"> </w:t>
      </w:r>
      <w:proofErr w:type="spellStart"/>
      <w:r w:rsidRPr="00BC5E90">
        <w:rPr>
          <w:b/>
          <w:color w:val="000000"/>
        </w:rPr>
        <w:t>tone</w:t>
      </w:r>
      <w:proofErr w:type="spellEnd"/>
      <w:r w:rsidRPr="00BC5E90">
        <w:rPr>
          <w:b/>
          <w:color w:val="000000"/>
        </w:rPr>
        <w:t xml:space="preserve"> </w:t>
      </w:r>
      <w:proofErr w:type="spellStart"/>
      <w:r w:rsidRPr="00BC5E90">
        <w:rPr>
          <w:b/>
          <w:color w:val="000000"/>
        </w:rPr>
        <w:t>timeout</w:t>
      </w:r>
      <w:proofErr w:type="spellEnd"/>
      <w:r w:rsidRPr="00BC5E90">
        <w:rPr>
          <w:b/>
          <w:color w:val="000000"/>
        </w:rPr>
        <w:t>:</w:t>
      </w:r>
      <w:r w:rsidRPr="00BC5E90">
        <w:rPr>
          <w:color w:val="000000"/>
        </w:rPr>
        <w:t xml:space="preserve"> </w:t>
      </w:r>
      <w:r w:rsidRPr="00BC5E90">
        <w:rPr>
          <w:b/>
          <w:color w:val="800000"/>
        </w:rPr>
        <w:t>12</w:t>
      </w:r>
      <w:r w:rsidRPr="00BC5E90">
        <w:rPr>
          <w:b/>
          <w:color w:val="800000"/>
          <w:lang w:val="fr-FR"/>
        </w:rPr>
        <w:t>0</w:t>
      </w:r>
      <w:r w:rsidRPr="00BC5E90">
        <w:rPr>
          <w:color w:val="800000"/>
        </w:rPr>
        <w:t xml:space="preserve"> Секунд</w:t>
      </w:r>
    </w:p>
    <w:p w:rsidR="003616CE" w:rsidRPr="00BC5E90" w:rsidRDefault="003616CE" w:rsidP="003616CE">
      <w:pPr>
        <w:numPr>
          <w:ilvl w:val="0"/>
          <w:numId w:val="14"/>
        </w:numPr>
        <w:rPr>
          <w:lang w:val="fr-FR"/>
        </w:rPr>
      </w:pPr>
      <w:r w:rsidRPr="00BC5E90">
        <w:rPr>
          <w:b/>
          <w:lang w:val="fr-FR"/>
        </w:rPr>
        <w:t>DTMF Transport Mode:</w:t>
      </w:r>
      <w:r w:rsidRPr="00BC5E90">
        <w:rPr>
          <w:lang w:val="fr-FR"/>
        </w:rPr>
        <w:t xml:space="preserve"> </w:t>
      </w:r>
      <w:r w:rsidRPr="00BC5E90">
        <w:rPr>
          <w:b/>
          <w:color w:val="800000"/>
          <w:lang w:val="fr-FR"/>
        </w:rPr>
        <w:t>RFC2833</w:t>
      </w:r>
    </w:p>
    <w:p w:rsidR="003616CE" w:rsidRPr="00BC5E90" w:rsidRDefault="003616CE" w:rsidP="003616CE">
      <w:pPr>
        <w:numPr>
          <w:ilvl w:val="0"/>
          <w:numId w:val="14"/>
        </w:numPr>
        <w:rPr>
          <w:lang w:val="fr-FR"/>
        </w:rPr>
      </w:pPr>
      <w:r w:rsidRPr="00BC5E90">
        <w:rPr>
          <w:b/>
          <w:lang w:val="fr-FR"/>
        </w:rPr>
        <w:t>Digit Map:</w:t>
      </w:r>
      <w:r w:rsidRPr="00BC5E90">
        <w:rPr>
          <w:lang w:val="fr-FR"/>
        </w:rPr>
        <w:t> </w:t>
      </w:r>
      <w:r w:rsidRPr="00BC5E90">
        <w:rPr>
          <w:b/>
          <w:color w:val="800000"/>
        </w:rPr>
        <w:t>можно не заполнять</w:t>
      </w:r>
    </w:p>
    <w:p w:rsidR="003616CE" w:rsidRPr="00BC5E90" w:rsidRDefault="003616CE" w:rsidP="003616CE">
      <w:pPr>
        <w:numPr>
          <w:ilvl w:val="0"/>
          <w:numId w:val="14"/>
        </w:numPr>
        <w:rPr>
          <w:lang w:val="fr-FR"/>
        </w:rPr>
      </w:pPr>
      <w:r w:rsidRPr="00BC5E90">
        <w:rPr>
          <w:b/>
          <w:lang w:val="fr-FR"/>
        </w:rPr>
        <w:t>Dial Plan:</w:t>
      </w:r>
      <w:r w:rsidRPr="00BC5E90">
        <w:rPr>
          <w:lang w:val="fr-FR"/>
        </w:rPr>
        <w:t> </w:t>
      </w:r>
      <w:r w:rsidRPr="00BC5E90">
        <w:rPr>
          <w:b/>
          <w:color w:val="800000"/>
        </w:rPr>
        <w:t>без изменений</w:t>
      </w:r>
    </w:p>
    <w:p w:rsidR="003616CE" w:rsidRPr="00BC5E90" w:rsidRDefault="003616CE" w:rsidP="003616CE">
      <w:pPr>
        <w:rPr>
          <w:color w:val="800000"/>
          <w:lang w:val="fr-FR"/>
        </w:rPr>
      </w:pPr>
    </w:p>
    <w:p w:rsidR="003616CE" w:rsidRPr="00BC5E90" w:rsidRDefault="003616CE" w:rsidP="003616CE">
      <w:pPr>
        <w:rPr>
          <w:color w:val="0000FF"/>
          <w:lang w:val="en-US"/>
        </w:rPr>
      </w:pPr>
      <w:r w:rsidRPr="00BC5E90">
        <w:rPr>
          <w:color w:val="0000FF"/>
        </w:rPr>
        <w:t xml:space="preserve">Подраздел </w:t>
      </w:r>
      <w:r w:rsidRPr="00BC5E90">
        <w:rPr>
          <w:b/>
          <w:color w:val="0000FF"/>
          <w:lang w:val="en-US"/>
        </w:rPr>
        <w:t>Key Sequence</w:t>
      </w:r>
    </w:p>
    <w:p w:rsidR="003616CE" w:rsidRPr="00BC5E90" w:rsidRDefault="003616CE" w:rsidP="003616CE">
      <w:pPr>
        <w:numPr>
          <w:ilvl w:val="0"/>
          <w:numId w:val="15"/>
        </w:numPr>
        <w:rPr>
          <w:lang w:val="en-US"/>
        </w:rPr>
      </w:pPr>
      <w:r w:rsidRPr="00BC5E90">
        <w:rPr>
          <w:b/>
          <w:lang w:val="en-US"/>
        </w:rPr>
        <w:t>Flash keys sequence style:</w:t>
      </w:r>
      <w:r w:rsidRPr="00BC5E90">
        <w:rPr>
          <w:lang w:val="en-US"/>
        </w:rPr>
        <w:t xml:space="preserve"> </w:t>
      </w:r>
      <w:r w:rsidRPr="00BC5E90">
        <w:rPr>
          <w:b/>
          <w:color w:val="800000"/>
          <w:lang w:val="en-US"/>
        </w:rPr>
        <w:t>Flash only</w:t>
      </w:r>
    </w:p>
    <w:p w:rsidR="003616CE" w:rsidRPr="00BC5E90" w:rsidRDefault="003616CE" w:rsidP="003616CE">
      <w:pPr>
        <w:rPr>
          <w:lang w:val="en-US"/>
        </w:rPr>
      </w:pPr>
    </w:p>
    <w:p w:rsidR="003616CE" w:rsidRPr="00BC5E90" w:rsidRDefault="003616CE" w:rsidP="003616CE">
      <w:pPr>
        <w:rPr>
          <w:color w:val="0000FF"/>
        </w:rPr>
      </w:pPr>
      <w:r w:rsidRPr="00BC5E90">
        <w:rPr>
          <w:color w:val="0000FF"/>
        </w:rPr>
        <w:t xml:space="preserve">Подраздел </w:t>
      </w:r>
      <w:r w:rsidRPr="00BC5E90">
        <w:rPr>
          <w:b/>
          <w:color w:val="0000FF"/>
          <w:lang w:val="en-US"/>
        </w:rPr>
        <w:t>Automatic</w:t>
      </w:r>
      <w:r w:rsidRPr="00BC5E90">
        <w:rPr>
          <w:b/>
          <w:color w:val="0000FF"/>
        </w:rPr>
        <w:t xml:space="preserve"> </w:t>
      </w:r>
      <w:r w:rsidRPr="00BC5E90">
        <w:rPr>
          <w:b/>
          <w:color w:val="0000FF"/>
          <w:lang w:val="en-US"/>
        </w:rPr>
        <w:t>Dialing</w:t>
      </w:r>
      <w:r w:rsidRPr="00BC5E90">
        <w:rPr>
          <w:color w:val="0000FF"/>
        </w:rPr>
        <w:t xml:space="preserve"> оставьте без изменений</w:t>
      </w:r>
    </w:p>
    <w:p w:rsidR="003616CE" w:rsidRPr="00BC5E90" w:rsidRDefault="003616CE" w:rsidP="003616CE"/>
    <w:p w:rsidR="003616CE" w:rsidRPr="00BC5E90" w:rsidRDefault="003616CE" w:rsidP="003616CE"/>
    <w:p w:rsidR="003616CE" w:rsidRPr="00BC5E90" w:rsidRDefault="003616CE" w:rsidP="003616CE">
      <w:r>
        <w:rPr>
          <w:noProof/>
        </w:rPr>
        <w:drawing>
          <wp:inline distT="0" distB="0" distL="0" distR="0">
            <wp:extent cx="6286500" cy="6004560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376" t="12302" r="24750" b="2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00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616CE" w:rsidRPr="00BC5E90" w:rsidRDefault="003616CE" w:rsidP="003616CE">
      <w:pPr>
        <w:jc w:val="center"/>
      </w:pPr>
    </w:p>
    <w:p w:rsidR="003616CE" w:rsidRPr="00BC5E90" w:rsidRDefault="003616CE" w:rsidP="003616CE">
      <w:pPr>
        <w:jc w:val="center"/>
      </w:pPr>
    </w:p>
    <w:p w:rsidR="003616CE" w:rsidRPr="00BC5E90" w:rsidRDefault="003616CE" w:rsidP="003616CE">
      <w:pPr>
        <w:jc w:val="center"/>
      </w:pPr>
    </w:p>
    <w:p w:rsidR="003616CE" w:rsidRPr="00BC5E90" w:rsidRDefault="003616CE" w:rsidP="003616CE">
      <w:pPr>
        <w:rPr>
          <w:color w:val="0000FF"/>
        </w:rPr>
      </w:pPr>
      <w:r w:rsidRPr="00BC5E90">
        <w:rPr>
          <w:color w:val="0000FF"/>
        </w:rPr>
        <w:t xml:space="preserve">Во вкладке </w:t>
      </w:r>
      <w:r w:rsidRPr="00BC5E90">
        <w:rPr>
          <w:b/>
          <w:color w:val="0000FF"/>
          <w:lang w:val="en-US"/>
        </w:rPr>
        <w:t>Media</w:t>
      </w:r>
      <w:r w:rsidRPr="00BC5E90">
        <w:rPr>
          <w:b/>
          <w:color w:val="0000FF"/>
        </w:rPr>
        <w:t xml:space="preserve"> </w:t>
      </w:r>
      <w:r w:rsidRPr="00BC5E90">
        <w:rPr>
          <w:b/>
          <w:color w:val="0000FF"/>
          <w:lang w:val="en-US"/>
        </w:rPr>
        <w:t>Streaming</w:t>
      </w:r>
      <w:r w:rsidRPr="00BC5E90">
        <w:rPr>
          <w:color w:val="0000FF"/>
        </w:rPr>
        <w:t xml:space="preserve"> установите следующие параметры:</w:t>
      </w:r>
    </w:p>
    <w:p w:rsidR="003616CE" w:rsidRPr="00BC5E90" w:rsidRDefault="003616CE" w:rsidP="003616CE">
      <w:pPr>
        <w:rPr>
          <w:color w:val="0000FF"/>
        </w:rPr>
      </w:pPr>
    </w:p>
    <w:p w:rsidR="003616CE" w:rsidRPr="00BC5E90" w:rsidRDefault="003616CE" w:rsidP="003616CE">
      <w:pPr>
        <w:rPr>
          <w:b/>
          <w:color w:val="0000FF"/>
        </w:rPr>
      </w:pPr>
      <w:r w:rsidRPr="00BC5E90">
        <w:rPr>
          <w:color w:val="0000FF"/>
        </w:rPr>
        <w:t xml:space="preserve">Подраздел </w:t>
      </w:r>
      <w:r w:rsidRPr="00BC5E90">
        <w:rPr>
          <w:b/>
          <w:color w:val="0000FF"/>
        </w:rPr>
        <w:t xml:space="preserve">Параметры </w:t>
      </w:r>
      <w:proofErr w:type="spellStart"/>
      <w:r w:rsidRPr="00BC5E90">
        <w:rPr>
          <w:b/>
          <w:color w:val="0000FF"/>
        </w:rPr>
        <w:t>медиа</w:t>
      </w:r>
      <w:proofErr w:type="spellEnd"/>
      <w:r w:rsidRPr="00BC5E90">
        <w:rPr>
          <w:b/>
          <w:color w:val="0000FF"/>
        </w:rPr>
        <w:t xml:space="preserve"> потока</w:t>
      </w:r>
    </w:p>
    <w:p w:rsidR="003616CE" w:rsidRPr="00BC5E90" w:rsidRDefault="003616CE" w:rsidP="003616CE">
      <w:pPr>
        <w:numPr>
          <w:ilvl w:val="0"/>
          <w:numId w:val="15"/>
        </w:numPr>
        <w:rPr>
          <w:color w:val="000000"/>
        </w:rPr>
      </w:pPr>
      <w:r w:rsidRPr="00BC5E90">
        <w:rPr>
          <w:b/>
          <w:color w:val="000000"/>
        </w:rPr>
        <w:t>Диапазон порта RTP - 8 последовательные порты начинаются:</w:t>
      </w:r>
      <w:r w:rsidRPr="00BC5E90">
        <w:rPr>
          <w:color w:val="000000"/>
        </w:rPr>
        <w:t xml:space="preserve"> </w:t>
      </w:r>
      <w:r w:rsidRPr="00BC5E90">
        <w:rPr>
          <w:b/>
          <w:color w:val="800000"/>
        </w:rPr>
        <w:t>5004</w:t>
      </w:r>
    </w:p>
    <w:p w:rsidR="003616CE" w:rsidRPr="00BC5E90" w:rsidRDefault="003616CE" w:rsidP="003616CE">
      <w:pPr>
        <w:numPr>
          <w:ilvl w:val="0"/>
          <w:numId w:val="15"/>
        </w:numPr>
        <w:rPr>
          <w:color w:val="000000"/>
          <w:lang w:val="en-US"/>
        </w:rPr>
      </w:pPr>
      <w:r w:rsidRPr="00BC5E90">
        <w:rPr>
          <w:b/>
          <w:color w:val="000000"/>
          <w:lang w:val="en-US"/>
        </w:rPr>
        <w:t>DTMF Relay RFC2833 Payload Type (default value 101):</w:t>
      </w:r>
      <w:r w:rsidRPr="00BC5E90">
        <w:rPr>
          <w:color w:val="000000"/>
          <w:lang w:val="en-US"/>
        </w:rPr>
        <w:t xml:space="preserve"> </w:t>
      </w:r>
      <w:r w:rsidRPr="00BC5E90">
        <w:rPr>
          <w:b/>
          <w:color w:val="800000"/>
          <w:lang w:val="en-US"/>
        </w:rPr>
        <w:t>101</w:t>
      </w:r>
    </w:p>
    <w:p w:rsidR="003616CE" w:rsidRPr="00BC5E90" w:rsidRDefault="003616CE" w:rsidP="003616CE">
      <w:pPr>
        <w:numPr>
          <w:ilvl w:val="0"/>
          <w:numId w:val="15"/>
        </w:numPr>
        <w:rPr>
          <w:color w:val="000000"/>
          <w:lang w:val="en-US"/>
        </w:rPr>
      </w:pPr>
      <w:r w:rsidRPr="00BC5E90">
        <w:rPr>
          <w:b/>
          <w:color w:val="000000"/>
          <w:lang w:val="en-US"/>
        </w:rPr>
        <w:t>G.726/16 Payload Type (default value 98):</w:t>
      </w:r>
      <w:r w:rsidRPr="00BC5E90">
        <w:rPr>
          <w:color w:val="000000"/>
          <w:lang w:val="en-US"/>
        </w:rPr>
        <w:t xml:space="preserve"> </w:t>
      </w:r>
      <w:r w:rsidRPr="00BC5E90">
        <w:rPr>
          <w:b/>
          <w:color w:val="800000"/>
          <w:lang w:val="en-US"/>
        </w:rPr>
        <w:t>98</w:t>
      </w:r>
    </w:p>
    <w:p w:rsidR="003616CE" w:rsidRPr="00BC5E90" w:rsidRDefault="003616CE" w:rsidP="003616CE">
      <w:pPr>
        <w:rPr>
          <w:color w:val="000000"/>
          <w:lang w:val="en-US"/>
        </w:rPr>
      </w:pPr>
    </w:p>
    <w:p w:rsidR="003616CE" w:rsidRPr="00BC5E90" w:rsidRDefault="003616CE" w:rsidP="003616CE">
      <w:pPr>
        <w:rPr>
          <w:b/>
          <w:color w:val="0000FF"/>
        </w:rPr>
      </w:pPr>
      <w:r w:rsidRPr="00BC5E90">
        <w:rPr>
          <w:color w:val="0000FF"/>
        </w:rPr>
        <w:t xml:space="preserve">Подраздел </w:t>
      </w:r>
      <w:r w:rsidRPr="00BC5E90">
        <w:rPr>
          <w:b/>
          <w:color w:val="0000FF"/>
        </w:rPr>
        <w:t xml:space="preserve">Параметры </w:t>
      </w:r>
      <w:proofErr w:type="spellStart"/>
      <w:r w:rsidRPr="00BC5E90">
        <w:rPr>
          <w:b/>
          <w:color w:val="0000FF"/>
          <w:lang w:val="en-US"/>
        </w:rPr>
        <w:t>QoS</w:t>
      </w:r>
      <w:proofErr w:type="spellEnd"/>
    </w:p>
    <w:p w:rsidR="003616CE" w:rsidRPr="00BC5E90" w:rsidRDefault="003616CE" w:rsidP="003616CE">
      <w:pPr>
        <w:rPr>
          <w:color w:val="000000"/>
        </w:rPr>
      </w:pPr>
      <w:r w:rsidRPr="00BC5E90">
        <w:rPr>
          <w:b/>
          <w:color w:val="000000"/>
        </w:rPr>
        <w:t>Тип сервиса (</w:t>
      </w:r>
      <w:r w:rsidRPr="00BC5E90">
        <w:rPr>
          <w:b/>
          <w:color w:val="000000"/>
          <w:lang w:val="en-US"/>
        </w:rPr>
        <w:t>Hex</w:t>
      </w:r>
      <w:r w:rsidRPr="00BC5E90">
        <w:rPr>
          <w:b/>
          <w:color w:val="000000"/>
        </w:rPr>
        <w:t>):</w:t>
      </w:r>
      <w:r w:rsidRPr="00BC5E90">
        <w:rPr>
          <w:color w:val="000000"/>
        </w:rPr>
        <w:t xml:space="preserve"> </w:t>
      </w:r>
      <w:r w:rsidRPr="00BC5E90">
        <w:rPr>
          <w:b/>
          <w:color w:val="800000"/>
        </w:rPr>
        <w:t>0</w:t>
      </w:r>
      <w:proofErr w:type="spellStart"/>
      <w:r w:rsidRPr="00BC5E90">
        <w:rPr>
          <w:b/>
          <w:color w:val="800000"/>
          <w:lang w:val="en-US"/>
        </w:rPr>
        <w:t>xb</w:t>
      </w:r>
      <w:proofErr w:type="spellEnd"/>
      <w:r w:rsidRPr="00BC5E90">
        <w:rPr>
          <w:b/>
          <w:color w:val="800000"/>
        </w:rPr>
        <w:t>8</w:t>
      </w:r>
    </w:p>
    <w:p w:rsidR="003616CE" w:rsidRPr="00BC5E90" w:rsidRDefault="003616CE" w:rsidP="003616CE">
      <w:pPr>
        <w:rPr>
          <w:color w:val="000000"/>
        </w:rPr>
      </w:pPr>
      <w:r w:rsidRPr="00BC5E90">
        <w:rPr>
          <w:color w:val="000000"/>
        </w:rPr>
        <w:t>Остальное оставьте без изменения</w:t>
      </w:r>
    </w:p>
    <w:p w:rsidR="003616CE" w:rsidRPr="003616CE" w:rsidRDefault="003616CE" w:rsidP="003616CE">
      <w:pPr>
        <w:rPr>
          <w:color w:val="000000"/>
        </w:rPr>
      </w:pPr>
    </w:p>
    <w:p w:rsidR="003616CE" w:rsidRPr="003616CE" w:rsidRDefault="003616CE" w:rsidP="003616CE">
      <w:pPr>
        <w:rPr>
          <w:color w:val="000000"/>
        </w:rPr>
      </w:pPr>
    </w:p>
    <w:p w:rsidR="003616CE" w:rsidRPr="00BC5E90" w:rsidRDefault="003616CE" w:rsidP="003616CE">
      <w:pPr>
        <w:rPr>
          <w:b/>
          <w:color w:val="0000FF"/>
        </w:rPr>
      </w:pPr>
      <w:r w:rsidRPr="00BC5E90">
        <w:rPr>
          <w:color w:val="0000FF"/>
        </w:rPr>
        <w:t>Подраздел</w:t>
      </w:r>
      <w:r w:rsidRPr="00BC5E90">
        <w:rPr>
          <w:b/>
          <w:color w:val="0000FF"/>
        </w:rPr>
        <w:t xml:space="preserve"> </w:t>
      </w:r>
      <w:proofErr w:type="spellStart"/>
      <w:r w:rsidRPr="00BC5E90">
        <w:rPr>
          <w:b/>
          <w:color w:val="0000FF"/>
          <w:lang w:val="en-US"/>
        </w:rPr>
        <w:t>Codecs</w:t>
      </w:r>
      <w:proofErr w:type="spellEnd"/>
    </w:p>
    <w:p w:rsidR="003616CE" w:rsidRPr="00BC5E90" w:rsidRDefault="003616CE" w:rsidP="003616CE">
      <w:pPr>
        <w:rPr>
          <w:rStyle w:val="mp20xtableheader1"/>
          <w:sz w:val="24"/>
          <w:szCs w:val="24"/>
          <w:lang w:val="en-US"/>
        </w:rPr>
      </w:pPr>
      <w:r w:rsidRPr="00BC5E90">
        <w:rPr>
          <w:b/>
          <w:color w:val="000000"/>
          <w:lang w:val="en-US"/>
        </w:rPr>
        <w:t>1</w:t>
      </w:r>
      <w:r w:rsidRPr="00BC5E90">
        <w:rPr>
          <w:b/>
          <w:color w:val="000000"/>
          <w:vertAlign w:val="superscript"/>
          <w:lang w:val="en-US"/>
        </w:rPr>
        <w:t>st</w:t>
      </w:r>
      <w:r w:rsidRPr="00BC5E90">
        <w:rPr>
          <w:b/>
          <w:color w:val="000000"/>
          <w:lang w:val="en-US"/>
        </w:rPr>
        <w:t xml:space="preserve"> Codec</w:t>
      </w:r>
      <w:r w:rsidRPr="00BC5E90">
        <w:rPr>
          <w:color w:val="000000"/>
          <w:lang w:val="en-US"/>
        </w:rPr>
        <w:t xml:space="preserve"> </w:t>
      </w:r>
      <w:r w:rsidRPr="00BC5E90">
        <w:rPr>
          <w:color w:val="000000"/>
          <w:lang w:val="en-US"/>
        </w:rPr>
        <w:tab/>
      </w:r>
      <w:r w:rsidRPr="00BC5E90">
        <w:rPr>
          <w:rStyle w:val="mp20xtableheader1"/>
          <w:color w:val="000000"/>
          <w:sz w:val="24"/>
          <w:szCs w:val="24"/>
        </w:rPr>
        <w:t>Поддерживаемые</w:t>
      </w:r>
      <w:r w:rsidRPr="00BC5E90">
        <w:rPr>
          <w:rStyle w:val="mp20xtableheader1"/>
          <w:color w:val="000000"/>
          <w:sz w:val="24"/>
          <w:szCs w:val="24"/>
          <w:lang w:val="en-US"/>
        </w:rPr>
        <w:t xml:space="preserve"> </w:t>
      </w:r>
      <w:r w:rsidRPr="00BC5E90">
        <w:rPr>
          <w:rStyle w:val="mp20xtableheader1"/>
          <w:color w:val="000000"/>
          <w:sz w:val="24"/>
          <w:szCs w:val="24"/>
        </w:rPr>
        <w:t>Кодеки</w:t>
      </w:r>
      <w:r w:rsidRPr="00BC5E90">
        <w:rPr>
          <w:rStyle w:val="mp20xtableheader1"/>
          <w:color w:val="000000"/>
          <w:sz w:val="24"/>
          <w:szCs w:val="24"/>
          <w:lang w:val="en-US"/>
        </w:rPr>
        <w:t>:</w:t>
      </w:r>
      <w:r w:rsidRPr="00BC5E90">
        <w:rPr>
          <w:rStyle w:val="mp20xtableheader1"/>
          <w:sz w:val="24"/>
          <w:szCs w:val="24"/>
          <w:lang w:val="en-US"/>
        </w:rPr>
        <w:t xml:space="preserve"> </w:t>
      </w:r>
      <w:r w:rsidRPr="00BC5E90">
        <w:rPr>
          <w:rStyle w:val="mp20xtableheader1"/>
          <w:color w:val="800000"/>
          <w:sz w:val="24"/>
          <w:szCs w:val="24"/>
          <w:lang w:val="en-US"/>
        </w:rPr>
        <w:t>G.711, 64k kbps, A-Law</w:t>
      </w:r>
    </w:p>
    <w:p w:rsidR="003616CE" w:rsidRPr="00BC5E90" w:rsidRDefault="003616CE" w:rsidP="003616CE">
      <w:pPr>
        <w:ind w:left="708" w:firstLine="708"/>
        <w:rPr>
          <w:rStyle w:val="remark1"/>
          <w:b/>
          <w:bCs/>
          <w:color w:val="800000"/>
          <w:sz w:val="24"/>
          <w:szCs w:val="24"/>
          <w:lang w:val="en-US"/>
        </w:rPr>
      </w:pPr>
      <w:proofErr w:type="spellStart"/>
      <w:r w:rsidRPr="00BC5E90">
        <w:rPr>
          <w:rStyle w:val="mp20xtableheader1"/>
          <w:color w:val="000000"/>
          <w:sz w:val="24"/>
          <w:szCs w:val="24"/>
          <w:lang w:val="en-US"/>
        </w:rPr>
        <w:t>Packetization</w:t>
      </w:r>
      <w:proofErr w:type="spellEnd"/>
      <w:r w:rsidRPr="00BC5E90">
        <w:rPr>
          <w:rStyle w:val="mp20xtableheader1"/>
          <w:color w:val="000000"/>
          <w:sz w:val="24"/>
          <w:szCs w:val="24"/>
          <w:lang w:val="en-US"/>
        </w:rPr>
        <w:t xml:space="preserve"> Time</w:t>
      </w:r>
      <w:r w:rsidRPr="00BC5E90">
        <w:rPr>
          <w:rStyle w:val="mp20xtableheader1"/>
          <w:sz w:val="24"/>
          <w:szCs w:val="24"/>
          <w:lang w:val="en-US"/>
        </w:rPr>
        <w:t> </w:t>
      </w:r>
      <w:r w:rsidRPr="00BC5E90">
        <w:rPr>
          <w:rStyle w:val="remark1"/>
          <w:bCs/>
          <w:color w:val="000000"/>
          <w:sz w:val="24"/>
          <w:szCs w:val="24"/>
          <w:lang w:val="en-US"/>
        </w:rPr>
        <w:t>(milliseconds):</w:t>
      </w:r>
      <w:r w:rsidRPr="00BC5E90">
        <w:rPr>
          <w:rStyle w:val="remark1"/>
          <w:b/>
          <w:bCs/>
          <w:color w:val="000000"/>
          <w:sz w:val="24"/>
          <w:szCs w:val="24"/>
          <w:lang w:val="en-US"/>
        </w:rPr>
        <w:t xml:space="preserve"> </w:t>
      </w:r>
      <w:r w:rsidRPr="00BC5E90">
        <w:rPr>
          <w:rStyle w:val="remark1"/>
          <w:b/>
          <w:bCs/>
          <w:color w:val="800000"/>
          <w:sz w:val="24"/>
          <w:szCs w:val="24"/>
          <w:lang w:val="en-US"/>
        </w:rPr>
        <w:t>20</w:t>
      </w:r>
    </w:p>
    <w:p w:rsidR="003616CE" w:rsidRPr="003616CE" w:rsidRDefault="003616CE" w:rsidP="003616CE">
      <w:pPr>
        <w:rPr>
          <w:rStyle w:val="mp20xtableheader1"/>
          <w:sz w:val="24"/>
          <w:szCs w:val="24"/>
        </w:rPr>
      </w:pPr>
      <w:r w:rsidRPr="003616CE">
        <w:rPr>
          <w:b/>
          <w:color w:val="000000"/>
        </w:rPr>
        <w:t>2</w:t>
      </w:r>
      <w:proofErr w:type="spellStart"/>
      <w:r w:rsidRPr="00BC5E90">
        <w:rPr>
          <w:b/>
          <w:color w:val="000000"/>
          <w:vertAlign w:val="superscript"/>
          <w:lang w:val="en-US"/>
        </w:rPr>
        <w:t>st</w:t>
      </w:r>
      <w:proofErr w:type="spellEnd"/>
      <w:r w:rsidRPr="003616CE">
        <w:rPr>
          <w:b/>
          <w:color w:val="000000"/>
        </w:rPr>
        <w:t xml:space="preserve"> </w:t>
      </w:r>
      <w:r w:rsidRPr="00BC5E90">
        <w:rPr>
          <w:b/>
          <w:color w:val="000000"/>
          <w:lang w:val="en-US"/>
        </w:rPr>
        <w:t>Codec</w:t>
      </w:r>
      <w:r w:rsidRPr="003616CE">
        <w:rPr>
          <w:color w:val="000000"/>
        </w:rPr>
        <w:t xml:space="preserve"> </w:t>
      </w:r>
      <w:r w:rsidRPr="003616CE">
        <w:rPr>
          <w:color w:val="000000"/>
        </w:rPr>
        <w:tab/>
      </w:r>
      <w:r w:rsidRPr="00BC5E90">
        <w:rPr>
          <w:rStyle w:val="mp20xtableheader1"/>
          <w:color w:val="000000"/>
          <w:sz w:val="24"/>
          <w:szCs w:val="24"/>
        </w:rPr>
        <w:t>Поддерживаемые</w:t>
      </w:r>
      <w:r w:rsidRPr="003616CE">
        <w:rPr>
          <w:rStyle w:val="mp20xtableheader1"/>
          <w:color w:val="000000"/>
          <w:sz w:val="24"/>
          <w:szCs w:val="24"/>
        </w:rPr>
        <w:t xml:space="preserve"> </w:t>
      </w:r>
      <w:r w:rsidRPr="00BC5E90">
        <w:rPr>
          <w:rStyle w:val="mp20xtableheader1"/>
          <w:color w:val="000000"/>
          <w:sz w:val="24"/>
          <w:szCs w:val="24"/>
        </w:rPr>
        <w:t>Кодеки</w:t>
      </w:r>
      <w:r w:rsidRPr="003616CE">
        <w:rPr>
          <w:rStyle w:val="mp20xtableheader1"/>
          <w:color w:val="000000"/>
          <w:sz w:val="24"/>
          <w:szCs w:val="24"/>
        </w:rPr>
        <w:t>:</w:t>
      </w:r>
      <w:r w:rsidRPr="003616CE">
        <w:rPr>
          <w:rStyle w:val="mp20xtableheader1"/>
          <w:sz w:val="24"/>
          <w:szCs w:val="24"/>
        </w:rPr>
        <w:t xml:space="preserve"> </w:t>
      </w:r>
      <w:r w:rsidRPr="00BC5E90">
        <w:rPr>
          <w:rStyle w:val="mp20xtableheader1"/>
          <w:color w:val="800000"/>
          <w:sz w:val="24"/>
          <w:szCs w:val="24"/>
          <w:lang w:val="en-US"/>
        </w:rPr>
        <w:t>G</w:t>
      </w:r>
      <w:r w:rsidRPr="003616CE">
        <w:rPr>
          <w:rStyle w:val="mp20xtableheader1"/>
          <w:color w:val="800000"/>
          <w:sz w:val="24"/>
          <w:szCs w:val="24"/>
        </w:rPr>
        <w:t>.729, 8</w:t>
      </w:r>
      <w:r w:rsidRPr="00BC5E90">
        <w:rPr>
          <w:rStyle w:val="mp20xtableheader1"/>
          <w:color w:val="800000"/>
          <w:sz w:val="24"/>
          <w:szCs w:val="24"/>
          <w:lang w:val="en-US"/>
        </w:rPr>
        <w:t>kbps</w:t>
      </w:r>
    </w:p>
    <w:p w:rsidR="003616CE" w:rsidRPr="003616CE" w:rsidRDefault="003616CE" w:rsidP="003616CE">
      <w:pPr>
        <w:ind w:left="708" w:firstLine="708"/>
        <w:rPr>
          <w:rStyle w:val="remark1"/>
          <w:b/>
          <w:bCs/>
          <w:color w:val="800000"/>
          <w:sz w:val="24"/>
          <w:szCs w:val="24"/>
        </w:rPr>
      </w:pPr>
      <w:proofErr w:type="spellStart"/>
      <w:r w:rsidRPr="00BC5E90">
        <w:rPr>
          <w:rStyle w:val="mp20xtableheader1"/>
          <w:color w:val="000000"/>
          <w:sz w:val="24"/>
          <w:szCs w:val="24"/>
          <w:lang w:val="en-US"/>
        </w:rPr>
        <w:t>Packetization</w:t>
      </w:r>
      <w:proofErr w:type="spellEnd"/>
      <w:r w:rsidRPr="003616CE">
        <w:rPr>
          <w:rStyle w:val="mp20xtableheader1"/>
          <w:color w:val="000000"/>
          <w:sz w:val="24"/>
          <w:szCs w:val="24"/>
        </w:rPr>
        <w:t xml:space="preserve"> </w:t>
      </w:r>
      <w:r w:rsidRPr="00BC5E90">
        <w:rPr>
          <w:rStyle w:val="mp20xtableheader1"/>
          <w:color w:val="000000"/>
          <w:sz w:val="24"/>
          <w:szCs w:val="24"/>
          <w:lang w:val="en-US"/>
        </w:rPr>
        <w:t>Time</w:t>
      </w:r>
      <w:r w:rsidRPr="00BC5E90">
        <w:rPr>
          <w:rStyle w:val="mp20xtableheader1"/>
          <w:sz w:val="24"/>
          <w:szCs w:val="24"/>
          <w:lang w:val="en-US"/>
        </w:rPr>
        <w:t> </w:t>
      </w:r>
      <w:r w:rsidRPr="003616CE">
        <w:rPr>
          <w:rStyle w:val="remark1"/>
          <w:bCs/>
          <w:color w:val="000000"/>
          <w:sz w:val="24"/>
          <w:szCs w:val="24"/>
        </w:rPr>
        <w:t>(</w:t>
      </w:r>
      <w:r w:rsidRPr="00BC5E90">
        <w:rPr>
          <w:rStyle w:val="remark1"/>
          <w:bCs/>
          <w:color w:val="000000"/>
          <w:sz w:val="24"/>
          <w:szCs w:val="24"/>
          <w:lang w:val="en-US"/>
        </w:rPr>
        <w:t>milliseconds</w:t>
      </w:r>
      <w:r w:rsidRPr="003616CE">
        <w:rPr>
          <w:rStyle w:val="remark1"/>
          <w:bCs/>
          <w:color w:val="000000"/>
          <w:sz w:val="24"/>
          <w:szCs w:val="24"/>
        </w:rPr>
        <w:t>):</w:t>
      </w:r>
      <w:r w:rsidRPr="003616CE">
        <w:rPr>
          <w:rStyle w:val="remark1"/>
          <w:b/>
          <w:bCs/>
          <w:color w:val="000000"/>
          <w:sz w:val="24"/>
          <w:szCs w:val="24"/>
        </w:rPr>
        <w:t xml:space="preserve"> </w:t>
      </w:r>
      <w:r w:rsidRPr="003616CE">
        <w:rPr>
          <w:rStyle w:val="remark1"/>
          <w:b/>
          <w:bCs/>
          <w:color w:val="800000"/>
          <w:sz w:val="24"/>
          <w:szCs w:val="24"/>
        </w:rPr>
        <w:t>20</w:t>
      </w:r>
    </w:p>
    <w:p w:rsidR="003616CE" w:rsidRPr="003616CE" w:rsidRDefault="003616CE" w:rsidP="003616CE">
      <w:pPr>
        <w:rPr>
          <w:rStyle w:val="mp20xtableheader1"/>
          <w:b w:val="0"/>
          <w:color w:val="000000"/>
          <w:sz w:val="24"/>
          <w:szCs w:val="24"/>
        </w:rPr>
      </w:pPr>
      <w:r w:rsidRPr="00BC5E90">
        <w:rPr>
          <w:rStyle w:val="mp20xtableheader1"/>
          <w:b w:val="0"/>
          <w:color w:val="000000"/>
          <w:sz w:val="24"/>
          <w:szCs w:val="24"/>
        </w:rPr>
        <w:t>Остальное</w:t>
      </w:r>
      <w:r w:rsidRPr="003616CE">
        <w:rPr>
          <w:rStyle w:val="mp20xtableheader1"/>
          <w:b w:val="0"/>
          <w:color w:val="000000"/>
          <w:sz w:val="24"/>
          <w:szCs w:val="24"/>
        </w:rPr>
        <w:t xml:space="preserve"> </w:t>
      </w:r>
      <w:r w:rsidRPr="00BC5E90">
        <w:rPr>
          <w:rStyle w:val="mp20xtableheader1"/>
          <w:b w:val="0"/>
          <w:color w:val="000000"/>
          <w:sz w:val="24"/>
          <w:szCs w:val="24"/>
        </w:rPr>
        <w:t>оставьте</w:t>
      </w:r>
      <w:r w:rsidRPr="003616CE">
        <w:rPr>
          <w:rStyle w:val="mp20xtableheader1"/>
          <w:b w:val="0"/>
          <w:color w:val="000000"/>
          <w:sz w:val="24"/>
          <w:szCs w:val="24"/>
        </w:rPr>
        <w:t xml:space="preserve"> </w:t>
      </w:r>
      <w:r w:rsidRPr="00BC5E90">
        <w:rPr>
          <w:rStyle w:val="mp20xtableheader1"/>
          <w:b w:val="0"/>
          <w:color w:val="000000"/>
          <w:sz w:val="24"/>
          <w:szCs w:val="24"/>
        </w:rPr>
        <w:t>без</w:t>
      </w:r>
      <w:r w:rsidRPr="003616CE">
        <w:rPr>
          <w:rStyle w:val="mp20xtableheader1"/>
          <w:b w:val="0"/>
          <w:color w:val="000000"/>
          <w:sz w:val="24"/>
          <w:szCs w:val="24"/>
        </w:rPr>
        <w:t xml:space="preserve"> </w:t>
      </w:r>
      <w:r w:rsidRPr="00BC5E90">
        <w:rPr>
          <w:rStyle w:val="mp20xtableheader1"/>
          <w:b w:val="0"/>
          <w:color w:val="000000"/>
          <w:sz w:val="24"/>
          <w:szCs w:val="24"/>
        </w:rPr>
        <w:t>изменения</w:t>
      </w:r>
    </w:p>
    <w:p w:rsidR="003616CE" w:rsidRPr="003616CE" w:rsidRDefault="003616CE" w:rsidP="003616CE">
      <w:pPr>
        <w:rPr>
          <w:rStyle w:val="mp20xtableheader1"/>
          <w:b w:val="0"/>
          <w:sz w:val="24"/>
          <w:szCs w:val="24"/>
        </w:rPr>
      </w:pPr>
    </w:p>
    <w:p w:rsidR="003616CE" w:rsidRPr="003616CE" w:rsidRDefault="003616CE" w:rsidP="003616CE">
      <w:pPr>
        <w:rPr>
          <w:rStyle w:val="mp20xtableheader1"/>
          <w:color w:val="0000FF"/>
          <w:sz w:val="24"/>
          <w:szCs w:val="24"/>
        </w:rPr>
      </w:pPr>
      <w:r w:rsidRPr="00BC5E90">
        <w:rPr>
          <w:rStyle w:val="mp20xtableheader1"/>
          <w:b w:val="0"/>
          <w:color w:val="0000FF"/>
          <w:sz w:val="24"/>
          <w:szCs w:val="24"/>
        </w:rPr>
        <w:t>Подраздел</w:t>
      </w:r>
      <w:r w:rsidRPr="003616CE">
        <w:rPr>
          <w:rStyle w:val="mp20xtableheader1"/>
          <w:b w:val="0"/>
          <w:color w:val="0000FF"/>
          <w:sz w:val="24"/>
          <w:szCs w:val="24"/>
        </w:rPr>
        <w:t xml:space="preserve"> </w:t>
      </w:r>
      <w:r w:rsidRPr="00BC5E90">
        <w:rPr>
          <w:rStyle w:val="mp20xtableheader1"/>
          <w:color w:val="0000FF"/>
          <w:sz w:val="24"/>
          <w:szCs w:val="24"/>
          <w:lang w:val="en-US"/>
        </w:rPr>
        <w:t>G</w:t>
      </w:r>
      <w:r w:rsidRPr="003616CE">
        <w:rPr>
          <w:rStyle w:val="mp20xtableheader1"/>
          <w:color w:val="0000FF"/>
          <w:sz w:val="24"/>
          <w:szCs w:val="24"/>
        </w:rPr>
        <w:t xml:space="preserve">.723 </w:t>
      </w:r>
      <w:proofErr w:type="spellStart"/>
      <w:r w:rsidRPr="00BC5E90">
        <w:rPr>
          <w:rStyle w:val="mp20xtableheader1"/>
          <w:color w:val="0000FF"/>
          <w:sz w:val="24"/>
          <w:szCs w:val="24"/>
          <w:lang w:val="en-US"/>
        </w:rPr>
        <w:t>Bitrate</w:t>
      </w:r>
      <w:proofErr w:type="spellEnd"/>
    </w:p>
    <w:p w:rsidR="003616CE" w:rsidRPr="00BC5E90" w:rsidRDefault="003616CE" w:rsidP="003616CE">
      <w:pPr>
        <w:numPr>
          <w:ilvl w:val="0"/>
          <w:numId w:val="15"/>
        </w:numPr>
        <w:rPr>
          <w:b/>
          <w:color w:val="000000"/>
          <w:lang w:val="en-US"/>
        </w:rPr>
      </w:pPr>
      <w:r w:rsidRPr="00BC5E90">
        <w:rPr>
          <w:rStyle w:val="mp20xtableheader1"/>
          <w:color w:val="000000"/>
          <w:sz w:val="24"/>
          <w:szCs w:val="24"/>
          <w:lang w:val="en-US"/>
        </w:rPr>
        <w:t xml:space="preserve">G.723 </w:t>
      </w:r>
      <w:proofErr w:type="spellStart"/>
      <w:r w:rsidRPr="00BC5E90">
        <w:rPr>
          <w:rStyle w:val="mp20xtableheader1"/>
          <w:color w:val="000000"/>
          <w:sz w:val="24"/>
          <w:szCs w:val="24"/>
          <w:lang w:val="en-US"/>
        </w:rPr>
        <w:t>Bitrate</w:t>
      </w:r>
      <w:proofErr w:type="spellEnd"/>
      <w:r w:rsidRPr="00BC5E90">
        <w:rPr>
          <w:rStyle w:val="mp20xtableheader1"/>
          <w:color w:val="000000"/>
          <w:sz w:val="24"/>
          <w:szCs w:val="24"/>
          <w:lang w:val="en-US"/>
        </w:rPr>
        <w:t>:</w:t>
      </w:r>
      <w:r w:rsidRPr="00BC5E90">
        <w:rPr>
          <w:rStyle w:val="mp20xtableheader1"/>
          <w:b w:val="0"/>
          <w:sz w:val="24"/>
          <w:szCs w:val="24"/>
          <w:lang w:val="en-US"/>
        </w:rPr>
        <w:t xml:space="preserve"> </w:t>
      </w:r>
      <w:r w:rsidRPr="00BC5E90">
        <w:rPr>
          <w:rStyle w:val="mp20xtableheader1"/>
          <w:color w:val="800000"/>
          <w:sz w:val="24"/>
          <w:szCs w:val="24"/>
          <w:lang w:val="en-US"/>
        </w:rPr>
        <w:t xml:space="preserve">G.723 Low </w:t>
      </w:r>
      <w:proofErr w:type="spellStart"/>
      <w:r w:rsidRPr="00BC5E90">
        <w:rPr>
          <w:rStyle w:val="mp20xtableheader1"/>
          <w:color w:val="800000"/>
          <w:sz w:val="24"/>
          <w:szCs w:val="24"/>
          <w:lang w:val="en-US"/>
        </w:rPr>
        <w:t>Bitrate</w:t>
      </w:r>
      <w:proofErr w:type="spellEnd"/>
      <w:r w:rsidRPr="00BC5E90">
        <w:rPr>
          <w:rStyle w:val="mp20xtableheader1"/>
          <w:color w:val="800000"/>
          <w:sz w:val="24"/>
          <w:szCs w:val="24"/>
          <w:lang w:val="en-US"/>
        </w:rPr>
        <w:t xml:space="preserve"> (6.3kbps)</w:t>
      </w:r>
    </w:p>
    <w:p w:rsidR="003616CE" w:rsidRPr="00BC5E90" w:rsidRDefault="003616CE" w:rsidP="003616CE">
      <w:pPr>
        <w:rPr>
          <w:color w:val="000000"/>
          <w:lang w:val="en-US"/>
        </w:rPr>
      </w:pPr>
    </w:p>
    <w:p w:rsidR="003616CE" w:rsidRPr="00BC5E90" w:rsidRDefault="003616CE" w:rsidP="003616CE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286500" cy="5958205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631" t="12292" r="26520" b="28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95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616CE" w:rsidRPr="00BC5E90" w:rsidRDefault="003616CE" w:rsidP="003616CE">
      <w:pPr>
        <w:jc w:val="center"/>
        <w:rPr>
          <w:lang w:val="en-US"/>
        </w:rPr>
      </w:pPr>
    </w:p>
    <w:p w:rsidR="003616CE" w:rsidRPr="00BC5E90" w:rsidRDefault="003616CE" w:rsidP="003616CE">
      <w:pPr>
        <w:rPr>
          <w:color w:val="0000FF"/>
          <w:lang w:val="en-US"/>
        </w:rPr>
      </w:pPr>
    </w:p>
    <w:p w:rsidR="003616CE" w:rsidRPr="00BC5E90" w:rsidRDefault="003616CE" w:rsidP="003616CE">
      <w:pPr>
        <w:rPr>
          <w:color w:val="0000FF"/>
          <w:lang w:val="en-US"/>
        </w:rPr>
      </w:pPr>
    </w:p>
    <w:p w:rsidR="003616CE" w:rsidRPr="00BC5E90" w:rsidRDefault="003616CE" w:rsidP="003616CE">
      <w:pPr>
        <w:rPr>
          <w:color w:val="0000FF"/>
        </w:rPr>
      </w:pPr>
      <w:r w:rsidRPr="00BC5E90">
        <w:rPr>
          <w:color w:val="0000FF"/>
        </w:rPr>
        <w:t xml:space="preserve">Во вкладке </w:t>
      </w:r>
      <w:r w:rsidRPr="00BC5E90">
        <w:rPr>
          <w:b/>
          <w:color w:val="0000FF"/>
          <w:lang w:val="en-US"/>
        </w:rPr>
        <w:t>Voice</w:t>
      </w:r>
      <w:r w:rsidRPr="00BC5E90">
        <w:rPr>
          <w:b/>
          <w:color w:val="0000FF"/>
        </w:rPr>
        <w:t xml:space="preserve"> </w:t>
      </w:r>
      <w:r w:rsidRPr="00BC5E90">
        <w:rPr>
          <w:b/>
          <w:color w:val="0000FF"/>
          <w:lang w:val="en-US"/>
        </w:rPr>
        <w:t>and</w:t>
      </w:r>
      <w:r w:rsidRPr="00BC5E90">
        <w:rPr>
          <w:b/>
          <w:color w:val="0000FF"/>
        </w:rPr>
        <w:t xml:space="preserve"> </w:t>
      </w:r>
      <w:r w:rsidRPr="00BC5E90">
        <w:rPr>
          <w:b/>
          <w:color w:val="0000FF"/>
          <w:lang w:val="en-US"/>
        </w:rPr>
        <w:t>Fax</w:t>
      </w:r>
      <w:r w:rsidRPr="00BC5E90">
        <w:rPr>
          <w:color w:val="0000FF"/>
        </w:rPr>
        <w:t xml:space="preserve"> установите следующие параметры:</w:t>
      </w:r>
    </w:p>
    <w:p w:rsidR="003616CE" w:rsidRPr="00BC5E90" w:rsidRDefault="003616CE" w:rsidP="003616CE">
      <w:pPr>
        <w:rPr>
          <w:color w:val="0000FF"/>
        </w:rPr>
      </w:pPr>
    </w:p>
    <w:p w:rsidR="003616CE" w:rsidRPr="00BC5E90" w:rsidRDefault="003616CE" w:rsidP="003616CE">
      <w:pPr>
        <w:ind w:firstLine="360"/>
        <w:rPr>
          <w:color w:val="0000FF"/>
          <w:lang w:val="en-US"/>
        </w:rPr>
      </w:pPr>
      <w:r w:rsidRPr="00BC5E90">
        <w:rPr>
          <w:color w:val="0000FF"/>
        </w:rPr>
        <w:t xml:space="preserve">Подраздел </w:t>
      </w:r>
      <w:r w:rsidRPr="00BC5E90">
        <w:rPr>
          <w:b/>
          <w:color w:val="0000FF"/>
          <w:lang w:val="en-US"/>
        </w:rPr>
        <w:t>Jitter Buffer</w:t>
      </w:r>
    </w:p>
    <w:p w:rsidR="003616CE" w:rsidRPr="00BC5E90" w:rsidRDefault="003616CE" w:rsidP="003616CE">
      <w:pPr>
        <w:numPr>
          <w:ilvl w:val="0"/>
          <w:numId w:val="15"/>
        </w:numPr>
        <w:ind w:firstLine="360"/>
        <w:rPr>
          <w:b/>
          <w:color w:val="000000"/>
          <w:lang w:val="en-US"/>
        </w:rPr>
      </w:pPr>
      <w:proofErr w:type="spellStart"/>
      <w:r w:rsidRPr="00BC5E90">
        <w:rPr>
          <w:b/>
          <w:color w:val="000000"/>
        </w:rPr>
        <w:t>Minimum</w:t>
      </w:r>
      <w:proofErr w:type="spellEnd"/>
      <w:r w:rsidRPr="00BC5E90">
        <w:rPr>
          <w:b/>
          <w:color w:val="000000"/>
        </w:rPr>
        <w:t xml:space="preserve"> </w:t>
      </w:r>
      <w:proofErr w:type="spellStart"/>
      <w:r w:rsidRPr="00BC5E90">
        <w:rPr>
          <w:b/>
          <w:color w:val="000000"/>
        </w:rPr>
        <w:t>Delay</w:t>
      </w:r>
      <w:proofErr w:type="spellEnd"/>
      <w:r w:rsidRPr="00BC5E90">
        <w:rPr>
          <w:b/>
          <w:color w:val="000000"/>
        </w:rPr>
        <w:t xml:space="preserve"> (10 </w:t>
      </w:r>
      <w:proofErr w:type="spellStart"/>
      <w:r w:rsidRPr="00BC5E90">
        <w:rPr>
          <w:b/>
          <w:color w:val="000000"/>
        </w:rPr>
        <w:t>to</w:t>
      </w:r>
      <w:proofErr w:type="spellEnd"/>
      <w:r w:rsidRPr="00BC5E90">
        <w:rPr>
          <w:b/>
          <w:color w:val="000000"/>
        </w:rPr>
        <w:t xml:space="preserve"> 150 </w:t>
      </w:r>
      <w:proofErr w:type="spellStart"/>
      <w:r w:rsidRPr="00BC5E90">
        <w:rPr>
          <w:b/>
          <w:color w:val="000000"/>
        </w:rPr>
        <w:t>milliseconds</w:t>
      </w:r>
      <w:proofErr w:type="spellEnd"/>
      <w:r w:rsidRPr="00BC5E90">
        <w:rPr>
          <w:b/>
          <w:color w:val="000000"/>
        </w:rPr>
        <w:t>):</w:t>
      </w:r>
      <w:r w:rsidRPr="00BC5E90">
        <w:rPr>
          <w:b/>
          <w:color w:val="000000"/>
          <w:lang w:val="en-US"/>
        </w:rPr>
        <w:t xml:space="preserve"> </w:t>
      </w:r>
      <w:r w:rsidRPr="00BC5E90">
        <w:rPr>
          <w:b/>
          <w:color w:val="800000"/>
          <w:lang w:val="en-US"/>
        </w:rPr>
        <w:t>35</w:t>
      </w:r>
    </w:p>
    <w:p w:rsidR="003616CE" w:rsidRPr="00BC5E90" w:rsidRDefault="003616CE" w:rsidP="003616CE">
      <w:pPr>
        <w:numPr>
          <w:ilvl w:val="0"/>
          <w:numId w:val="15"/>
        </w:numPr>
        <w:ind w:firstLine="360"/>
        <w:rPr>
          <w:b/>
          <w:color w:val="000000"/>
          <w:lang w:val="en-US"/>
        </w:rPr>
      </w:pPr>
      <w:proofErr w:type="spellStart"/>
      <w:r w:rsidRPr="00BC5E90">
        <w:rPr>
          <w:b/>
          <w:color w:val="000000"/>
        </w:rPr>
        <w:t>Optimization</w:t>
      </w:r>
      <w:proofErr w:type="spellEnd"/>
      <w:r w:rsidRPr="00BC5E90">
        <w:rPr>
          <w:b/>
          <w:color w:val="000000"/>
        </w:rPr>
        <w:t xml:space="preserve"> </w:t>
      </w:r>
      <w:proofErr w:type="spellStart"/>
      <w:r w:rsidRPr="00BC5E90">
        <w:rPr>
          <w:b/>
          <w:color w:val="000000"/>
        </w:rPr>
        <w:t>Factor</w:t>
      </w:r>
      <w:proofErr w:type="spellEnd"/>
      <w:r w:rsidRPr="00BC5E90">
        <w:rPr>
          <w:b/>
          <w:color w:val="000000"/>
        </w:rPr>
        <w:t xml:space="preserve"> (1 </w:t>
      </w:r>
      <w:proofErr w:type="spellStart"/>
      <w:r w:rsidRPr="00BC5E90">
        <w:rPr>
          <w:b/>
          <w:color w:val="000000"/>
        </w:rPr>
        <w:t>to</w:t>
      </w:r>
      <w:proofErr w:type="spellEnd"/>
      <w:r w:rsidRPr="00BC5E90">
        <w:rPr>
          <w:b/>
          <w:color w:val="000000"/>
        </w:rPr>
        <w:t xml:space="preserve"> 13):</w:t>
      </w:r>
      <w:r w:rsidRPr="00BC5E90">
        <w:rPr>
          <w:b/>
          <w:color w:val="000000"/>
          <w:lang w:val="en-US"/>
        </w:rPr>
        <w:t xml:space="preserve"> </w:t>
      </w:r>
      <w:r w:rsidRPr="00BC5E90">
        <w:rPr>
          <w:b/>
          <w:color w:val="800000"/>
          <w:lang w:val="en-US"/>
        </w:rPr>
        <w:t>7</w:t>
      </w:r>
    </w:p>
    <w:p w:rsidR="003616CE" w:rsidRPr="00BC5E90" w:rsidRDefault="003616CE" w:rsidP="003616CE">
      <w:pPr>
        <w:ind w:firstLine="360"/>
        <w:rPr>
          <w:color w:val="000000"/>
          <w:lang w:val="en-US"/>
        </w:rPr>
      </w:pPr>
      <w:r>
        <w:rPr>
          <w:noProof/>
          <w:color w:val="000000"/>
        </w:rPr>
        <w:drawing>
          <wp:inline distT="0" distB="0" distL="0" distR="0">
            <wp:extent cx="6057900" cy="106807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900" t="24312" r="24699" b="64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616CE" w:rsidRPr="00BC5E90" w:rsidRDefault="003616CE" w:rsidP="003616CE">
      <w:pPr>
        <w:ind w:firstLine="360"/>
        <w:rPr>
          <w:color w:val="000000"/>
          <w:lang w:val="en-US"/>
        </w:rPr>
      </w:pPr>
    </w:p>
    <w:p w:rsidR="003616CE" w:rsidRPr="00BC5E90" w:rsidRDefault="003616CE" w:rsidP="003616CE">
      <w:pPr>
        <w:ind w:firstLine="360"/>
        <w:rPr>
          <w:color w:val="000000"/>
          <w:lang w:val="en-US"/>
        </w:rPr>
      </w:pPr>
    </w:p>
    <w:p w:rsidR="003616CE" w:rsidRPr="00BC5E90" w:rsidRDefault="003616CE" w:rsidP="003616CE">
      <w:pPr>
        <w:ind w:firstLine="360"/>
        <w:rPr>
          <w:rStyle w:val="mp20xsubsection1"/>
          <w:color w:val="0000FF"/>
          <w:sz w:val="24"/>
          <w:szCs w:val="24"/>
        </w:rPr>
      </w:pPr>
      <w:r w:rsidRPr="00BC5E90">
        <w:rPr>
          <w:color w:val="0000FF"/>
        </w:rPr>
        <w:t xml:space="preserve">Подраздел </w:t>
      </w:r>
      <w:proofErr w:type="spellStart"/>
      <w:r w:rsidRPr="00BC5E90">
        <w:rPr>
          <w:rStyle w:val="mp20xsubsection1"/>
          <w:color w:val="0000FF"/>
          <w:sz w:val="24"/>
          <w:szCs w:val="24"/>
        </w:rPr>
        <w:t>Silence</w:t>
      </w:r>
      <w:proofErr w:type="spellEnd"/>
      <w:r w:rsidRPr="00BC5E90">
        <w:rPr>
          <w:rStyle w:val="mp20xsubsection1"/>
          <w:color w:val="0000FF"/>
          <w:sz w:val="24"/>
          <w:szCs w:val="24"/>
        </w:rPr>
        <w:t xml:space="preserve"> </w:t>
      </w:r>
      <w:proofErr w:type="spellStart"/>
      <w:r w:rsidRPr="00BC5E90">
        <w:rPr>
          <w:rStyle w:val="mp20xsubsection1"/>
          <w:color w:val="0000FF"/>
          <w:sz w:val="24"/>
          <w:szCs w:val="24"/>
        </w:rPr>
        <w:t>Compression</w:t>
      </w:r>
      <w:proofErr w:type="spellEnd"/>
    </w:p>
    <w:p w:rsidR="003616CE" w:rsidRPr="00BC5E90" w:rsidRDefault="003616CE" w:rsidP="003616CE">
      <w:pPr>
        <w:numPr>
          <w:ilvl w:val="0"/>
          <w:numId w:val="15"/>
        </w:numPr>
        <w:ind w:firstLine="360"/>
        <w:rPr>
          <w:color w:val="000000"/>
          <w:lang w:val="en-US"/>
        </w:rPr>
      </w:pPr>
      <w:r w:rsidRPr="00BC5E90">
        <w:rPr>
          <w:rStyle w:val="mp20xsubsection1"/>
          <w:b w:val="0"/>
          <w:sz w:val="24"/>
          <w:szCs w:val="24"/>
        </w:rPr>
        <w:t>Отметьте</w:t>
      </w:r>
      <w:r w:rsidRPr="00BC5E90">
        <w:rPr>
          <w:rStyle w:val="mp20xsubsection1"/>
          <w:b w:val="0"/>
          <w:sz w:val="24"/>
          <w:szCs w:val="24"/>
          <w:lang w:val="en-US"/>
        </w:rPr>
        <w:t xml:space="preserve"> </w:t>
      </w:r>
      <w:r w:rsidRPr="00BC5E90">
        <w:rPr>
          <w:rStyle w:val="mp20xsubsection1"/>
          <w:b w:val="0"/>
          <w:sz w:val="24"/>
          <w:szCs w:val="24"/>
        </w:rPr>
        <w:t>галочкой</w:t>
      </w:r>
      <w:r w:rsidRPr="00BC5E90">
        <w:rPr>
          <w:rStyle w:val="mp20xsubsection1"/>
          <w:sz w:val="24"/>
          <w:szCs w:val="24"/>
          <w:lang w:val="en-US"/>
        </w:rPr>
        <w:t xml:space="preserve"> </w:t>
      </w:r>
      <w:r w:rsidRPr="00BC5E90">
        <w:rPr>
          <w:b/>
          <w:color w:val="000000"/>
          <w:lang w:val="en-US"/>
        </w:rPr>
        <w:t>Enable Silence Compression</w:t>
      </w:r>
    </w:p>
    <w:p w:rsidR="003616CE" w:rsidRPr="00BC5E90" w:rsidRDefault="003616CE" w:rsidP="003616CE">
      <w:pPr>
        <w:numPr>
          <w:ilvl w:val="0"/>
          <w:numId w:val="15"/>
        </w:numPr>
        <w:ind w:firstLine="360"/>
        <w:rPr>
          <w:color w:val="000000"/>
          <w:lang w:val="en-US"/>
        </w:rPr>
      </w:pPr>
      <w:r w:rsidRPr="00BC5E90">
        <w:rPr>
          <w:rStyle w:val="mp20xsubsection1"/>
          <w:b w:val="0"/>
          <w:sz w:val="24"/>
          <w:szCs w:val="24"/>
        </w:rPr>
        <w:t>Отметьте</w:t>
      </w:r>
      <w:r w:rsidRPr="00BC5E90">
        <w:rPr>
          <w:rStyle w:val="mp20xsubsection1"/>
          <w:b w:val="0"/>
          <w:sz w:val="24"/>
          <w:szCs w:val="24"/>
          <w:lang w:val="en-US"/>
        </w:rPr>
        <w:t xml:space="preserve"> </w:t>
      </w:r>
      <w:r w:rsidRPr="00BC5E90">
        <w:rPr>
          <w:rStyle w:val="mp20xsubsection1"/>
          <w:b w:val="0"/>
          <w:sz w:val="24"/>
          <w:szCs w:val="24"/>
        </w:rPr>
        <w:t>галочкой</w:t>
      </w:r>
      <w:r w:rsidRPr="00BC5E90">
        <w:rPr>
          <w:rStyle w:val="mp20xsubsection1"/>
          <w:sz w:val="24"/>
          <w:szCs w:val="24"/>
          <w:lang w:val="en-US"/>
        </w:rPr>
        <w:t xml:space="preserve"> </w:t>
      </w:r>
      <w:r w:rsidRPr="00BC5E90">
        <w:rPr>
          <w:b/>
          <w:color w:val="000000"/>
          <w:lang w:val="en-US"/>
        </w:rPr>
        <w:t>Enable G.711/G.726 Comfort Noise</w:t>
      </w:r>
    </w:p>
    <w:p w:rsidR="003616CE" w:rsidRPr="00BC5E90" w:rsidRDefault="003616CE" w:rsidP="003616CE">
      <w:pPr>
        <w:ind w:firstLine="360"/>
        <w:rPr>
          <w:rStyle w:val="mp20xsubsection1"/>
          <w:color w:val="0000FF"/>
          <w:sz w:val="24"/>
          <w:szCs w:val="24"/>
        </w:rPr>
      </w:pPr>
      <w:r w:rsidRPr="00BC5E90">
        <w:rPr>
          <w:color w:val="0000FF"/>
        </w:rPr>
        <w:t xml:space="preserve">Подраздел </w:t>
      </w:r>
      <w:r w:rsidRPr="00BC5E90">
        <w:rPr>
          <w:rStyle w:val="mp20xsubsection1"/>
          <w:color w:val="0000FF"/>
          <w:sz w:val="24"/>
          <w:szCs w:val="24"/>
        </w:rPr>
        <w:t>Отмена эхо</w:t>
      </w:r>
    </w:p>
    <w:p w:rsidR="003616CE" w:rsidRPr="00BC5E90" w:rsidRDefault="003616CE" w:rsidP="003616CE">
      <w:pPr>
        <w:numPr>
          <w:ilvl w:val="0"/>
          <w:numId w:val="15"/>
        </w:numPr>
        <w:ind w:firstLine="360"/>
        <w:rPr>
          <w:color w:val="000000"/>
          <w:lang w:val="en-US"/>
        </w:rPr>
      </w:pPr>
      <w:r w:rsidRPr="00BC5E90">
        <w:rPr>
          <w:rStyle w:val="mp20xsubsection1"/>
          <w:b w:val="0"/>
          <w:sz w:val="24"/>
          <w:szCs w:val="24"/>
        </w:rPr>
        <w:t>Отметьте</w:t>
      </w:r>
      <w:r w:rsidRPr="00BC5E90">
        <w:rPr>
          <w:rStyle w:val="mp20xsubsection1"/>
          <w:b w:val="0"/>
          <w:sz w:val="24"/>
          <w:szCs w:val="24"/>
          <w:lang w:val="en-US"/>
        </w:rPr>
        <w:t xml:space="preserve"> </w:t>
      </w:r>
      <w:r w:rsidRPr="00BC5E90">
        <w:rPr>
          <w:rStyle w:val="mp20xsubsection1"/>
          <w:b w:val="0"/>
          <w:sz w:val="24"/>
          <w:szCs w:val="24"/>
        </w:rPr>
        <w:t>галочкой</w:t>
      </w:r>
      <w:r w:rsidRPr="00BC5E90">
        <w:rPr>
          <w:rStyle w:val="mp20xsubsection1"/>
          <w:sz w:val="24"/>
          <w:szCs w:val="24"/>
          <w:lang w:val="en-US"/>
        </w:rPr>
        <w:t xml:space="preserve"> </w:t>
      </w:r>
      <w:r w:rsidRPr="00BC5E90">
        <w:rPr>
          <w:b/>
          <w:color w:val="000000"/>
          <w:lang w:val="en-US"/>
        </w:rPr>
        <w:t>Enable Echo Cancellation</w:t>
      </w:r>
    </w:p>
    <w:p w:rsidR="003616CE" w:rsidRPr="00BC5E90" w:rsidRDefault="003616CE" w:rsidP="003616CE">
      <w:pPr>
        <w:ind w:firstLine="360"/>
        <w:rPr>
          <w:color w:val="000000"/>
          <w:lang w:val="en-US"/>
        </w:rPr>
      </w:pPr>
      <w:r>
        <w:rPr>
          <w:noProof/>
          <w:color w:val="000000"/>
        </w:rPr>
        <w:drawing>
          <wp:inline distT="0" distB="0" distL="0" distR="0">
            <wp:extent cx="6057900" cy="160528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900" t="35645" r="24699" b="47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616CE" w:rsidRPr="00BC5E90" w:rsidRDefault="003616CE" w:rsidP="003616CE">
      <w:pPr>
        <w:ind w:firstLine="360"/>
        <w:rPr>
          <w:color w:val="000000"/>
          <w:lang w:val="en-US"/>
        </w:rPr>
      </w:pPr>
    </w:p>
    <w:p w:rsidR="003616CE" w:rsidRPr="00BC5E90" w:rsidRDefault="003616CE" w:rsidP="003616CE">
      <w:pPr>
        <w:ind w:firstLine="360"/>
        <w:rPr>
          <w:rStyle w:val="mp20xsubsection1"/>
          <w:color w:val="0000FF"/>
          <w:sz w:val="24"/>
          <w:szCs w:val="24"/>
          <w:lang w:val="en-US"/>
        </w:rPr>
      </w:pPr>
      <w:r w:rsidRPr="00BC5E90">
        <w:rPr>
          <w:color w:val="0000FF"/>
        </w:rPr>
        <w:t>Подраздел</w:t>
      </w:r>
      <w:r w:rsidRPr="00BC5E90">
        <w:rPr>
          <w:color w:val="0000FF"/>
          <w:lang w:val="en-US"/>
        </w:rPr>
        <w:t xml:space="preserve"> </w:t>
      </w:r>
      <w:r w:rsidRPr="00BC5E90">
        <w:rPr>
          <w:rStyle w:val="mp20xsubsection1"/>
          <w:color w:val="0000FF"/>
          <w:sz w:val="24"/>
          <w:szCs w:val="24"/>
          <w:lang w:val="en-US"/>
        </w:rPr>
        <w:t>Fax and Modem Settings</w:t>
      </w:r>
    </w:p>
    <w:p w:rsidR="003616CE" w:rsidRPr="00BC5E90" w:rsidRDefault="003616CE" w:rsidP="003616CE">
      <w:pPr>
        <w:numPr>
          <w:ilvl w:val="0"/>
          <w:numId w:val="15"/>
        </w:numPr>
        <w:ind w:firstLine="360"/>
        <w:rPr>
          <w:b/>
          <w:color w:val="000000"/>
          <w:lang w:val="en-US"/>
        </w:rPr>
      </w:pPr>
      <w:r w:rsidRPr="00BC5E90">
        <w:rPr>
          <w:b/>
          <w:color w:val="000000"/>
          <w:lang w:val="en-US"/>
        </w:rPr>
        <w:t xml:space="preserve">Fax Transport Mode: </w:t>
      </w:r>
      <w:r w:rsidRPr="00BC5E90">
        <w:rPr>
          <w:b/>
          <w:color w:val="800000"/>
          <w:lang w:val="en-US"/>
        </w:rPr>
        <w:t>T.38 Relay</w:t>
      </w:r>
    </w:p>
    <w:p w:rsidR="003616CE" w:rsidRPr="00BC5E90" w:rsidRDefault="003616CE" w:rsidP="003616CE">
      <w:pPr>
        <w:numPr>
          <w:ilvl w:val="0"/>
          <w:numId w:val="15"/>
        </w:numPr>
        <w:ind w:firstLine="360"/>
        <w:rPr>
          <w:b/>
          <w:color w:val="000000"/>
          <w:lang w:val="en-US"/>
        </w:rPr>
      </w:pPr>
      <w:r w:rsidRPr="00BC5E90">
        <w:rPr>
          <w:b/>
          <w:color w:val="000000"/>
          <w:lang w:val="en-US"/>
        </w:rPr>
        <w:t xml:space="preserve">Max Rate: </w:t>
      </w:r>
      <w:r w:rsidRPr="00BC5E90">
        <w:rPr>
          <w:b/>
          <w:color w:val="800000"/>
          <w:lang w:val="en-US"/>
        </w:rPr>
        <w:t>14.4 Kbps</w:t>
      </w:r>
    </w:p>
    <w:p w:rsidR="003616CE" w:rsidRPr="00BC5E90" w:rsidRDefault="003616CE" w:rsidP="003616CE">
      <w:pPr>
        <w:numPr>
          <w:ilvl w:val="0"/>
          <w:numId w:val="15"/>
        </w:numPr>
        <w:ind w:firstLine="360"/>
        <w:rPr>
          <w:b/>
          <w:color w:val="000000"/>
          <w:lang w:val="en-US"/>
        </w:rPr>
      </w:pPr>
      <w:r w:rsidRPr="00BC5E90">
        <w:rPr>
          <w:b/>
          <w:color w:val="000000"/>
          <w:lang w:val="en-US"/>
        </w:rPr>
        <w:t xml:space="preserve">Max Buffer: </w:t>
      </w:r>
      <w:r w:rsidRPr="00BC5E90">
        <w:rPr>
          <w:b/>
          <w:color w:val="800000"/>
          <w:lang w:val="en-US"/>
        </w:rPr>
        <w:t>1024</w:t>
      </w:r>
    </w:p>
    <w:p w:rsidR="003616CE" w:rsidRPr="00BC5E90" w:rsidRDefault="003616CE" w:rsidP="003616CE">
      <w:pPr>
        <w:numPr>
          <w:ilvl w:val="0"/>
          <w:numId w:val="15"/>
        </w:numPr>
        <w:ind w:firstLine="360"/>
        <w:rPr>
          <w:b/>
          <w:color w:val="000000"/>
          <w:lang w:val="en-US"/>
        </w:rPr>
      </w:pPr>
      <w:r w:rsidRPr="00BC5E90">
        <w:rPr>
          <w:b/>
          <w:color w:val="000000"/>
          <w:lang w:val="en-US"/>
        </w:rPr>
        <w:t xml:space="preserve">Max </w:t>
      </w:r>
      <w:proofErr w:type="spellStart"/>
      <w:r w:rsidRPr="00BC5E90">
        <w:rPr>
          <w:b/>
          <w:color w:val="000000"/>
          <w:lang w:val="en-US"/>
        </w:rPr>
        <w:t>Datagramm</w:t>
      </w:r>
      <w:proofErr w:type="spellEnd"/>
      <w:r w:rsidRPr="00BC5E90">
        <w:rPr>
          <w:b/>
          <w:color w:val="000000"/>
          <w:lang w:val="en-US"/>
        </w:rPr>
        <w:t xml:space="preserve">: </w:t>
      </w:r>
      <w:r w:rsidRPr="00BC5E90">
        <w:rPr>
          <w:b/>
          <w:color w:val="800000"/>
          <w:lang w:val="en-US"/>
        </w:rPr>
        <w:t>320</w:t>
      </w:r>
    </w:p>
    <w:p w:rsidR="003616CE" w:rsidRPr="00BC5E90" w:rsidRDefault="003616CE" w:rsidP="003616CE">
      <w:pPr>
        <w:numPr>
          <w:ilvl w:val="0"/>
          <w:numId w:val="15"/>
        </w:numPr>
        <w:ind w:firstLine="360"/>
        <w:rPr>
          <w:b/>
          <w:color w:val="800000"/>
          <w:lang w:val="en-US"/>
        </w:rPr>
      </w:pPr>
      <w:proofErr w:type="spellStart"/>
      <w:r w:rsidRPr="00BC5E90">
        <w:rPr>
          <w:b/>
          <w:color w:val="000000"/>
        </w:rPr>
        <w:t>Image</w:t>
      </w:r>
      <w:proofErr w:type="spellEnd"/>
      <w:r w:rsidRPr="00BC5E90">
        <w:rPr>
          <w:b/>
          <w:color w:val="000000"/>
        </w:rPr>
        <w:t xml:space="preserve"> </w:t>
      </w:r>
      <w:proofErr w:type="spellStart"/>
      <w:r w:rsidRPr="00BC5E90">
        <w:rPr>
          <w:b/>
          <w:color w:val="000000"/>
        </w:rPr>
        <w:t>Data</w:t>
      </w:r>
      <w:proofErr w:type="spellEnd"/>
      <w:r w:rsidRPr="00BC5E90">
        <w:rPr>
          <w:b/>
          <w:color w:val="000000"/>
        </w:rPr>
        <w:t xml:space="preserve"> </w:t>
      </w:r>
      <w:proofErr w:type="spellStart"/>
      <w:r w:rsidRPr="00BC5E90">
        <w:rPr>
          <w:b/>
          <w:color w:val="000000"/>
        </w:rPr>
        <w:t>Redundancy</w:t>
      </w:r>
      <w:proofErr w:type="spellEnd"/>
      <w:r w:rsidRPr="00BC5E90">
        <w:rPr>
          <w:b/>
          <w:color w:val="000000"/>
        </w:rPr>
        <w:t xml:space="preserve"> </w:t>
      </w:r>
      <w:proofErr w:type="spellStart"/>
      <w:r w:rsidRPr="00BC5E90">
        <w:rPr>
          <w:b/>
          <w:color w:val="000000"/>
        </w:rPr>
        <w:t>Level</w:t>
      </w:r>
      <w:proofErr w:type="spellEnd"/>
      <w:r w:rsidRPr="00BC5E90">
        <w:rPr>
          <w:b/>
          <w:color w:val="000000"/>
        </w:rPr>
        <w:t>:</w:t>
      </w:r>
      <w:r w:rsidRPr="00BC5E90">
        <w:rPr>
          <w:b/>
          <w:color w:val="000000"/>
          <w:lang w:val="en-US"/>
        </w:rPr>
        <w:t xml:space="preserve"> </w:t>
      </w:r>
      <w:r w:rsidRPr="00BC5E90">
        <w:rPr>
          <w:b/>
          <w:color w:val="800000"/>
          <w:lang w:val="en-US"/>
        </w:rPr>
        <w:t>0</w:t>
      </w:r>
    </w:p>
    <w:p w:rsidR="003616CE" w:rsidRPr="00BC5E90" w:rsidRDefault="003616CE" w:rsidP="003616CE">
      <w:pPr>
        <w:numPr>
          <w:ilvl w:val="0"/>
          <w:numId w:val="15"/>
        </w:numPr>
        <w:ind w:firstLine="360"/>
        <w:rPr>
          <w:b/>
          <w:color w:val="800000"/>
          <w:lang w:val="en-US"/>
        </w:rPr>
      </w:pPr>
      <w:r w:rsidRPr="00BC5E90">
        <w:rPr>
          <w:b/>
          <w:color w:val="000000"/>
          <w:lang w:val="en-US"/>
        </w:rPr>
        <w:t xml:space="preserve">T30 Control Data Redundancy Level: </w:t>
      </w:r>
      <w:r w:rsidRPr="00BC5E90">
        <w:rPr>
          <w:b/>
          <w:color w:val="800000"/>
          <w:lang w:val="en-US"/>
        </w:rPr>
        <w:t>0</w:t>
      </w:r>
    </w:p>
    <w:p w:rsidR="003616CE" w:rsidRPr="00BC5E90" w:rsidRDefault="003616CE" w:rsidP="003616CE">
      <w:pPr>
        <w:numPr>
          <w:ilvl w:val="0"/>
          <w:numId w:val="15"/>
        </w:numPr>
        <w:ind w:firstLine="360"/>
        <w:rPr>
          <w:b/>
          <w:color w:val="800000"/>
          <w:lang w:val="en-US"/>
        </w:rPr>
      </w:pPr>
      <w:r w:rsidRPr="00BC5E90">
        <w:rPr>
          <w:b/>
          <w:color w:val="000000"/>
          <w:lang w:val="en-US"/>
        </w:rPr>
        <w:t xml:space="preserve">Fax Relay Jitter Buffer Delay: </w:t>
      </w:r>
      <w:r w:rsidRPr="00BC5E90">
        <w:rPr>
          <w:b/>
          <w:color w:val="800000"/>
          <w:lang w:val="en-US"/>
        </w:rPr>
        <w:t>0</w:t>
      </w:r>
    </w:p>
    <w:p w:rsidR="003616CE" w:rsidRPr="00BC5E90" w:rsidRDefault="003616CE" w:rsidP="003616CE">
      <w:pPr>
        <w:numPr>
          <w:ilvl w:val="0"/>
          <w:numId w:val="15"/>
        </w:numPr>
        <w:ind w:firstLine="360"/>
        <w:rPr>
          <w:b/>
          <w:color w:val="000000"/>
          <w:lang w:val="en-US"/>
        </w:rPr>
      </w:pPr>
      <w:r w:rsidRPr="00BC5E90">
        <w:rPr>
          <w:color w:val="000000"/>
        </w:rPr>
        <w:t>Отметьте</w:t>
      </w:r>
      <w:r w:rsidRPr="00BC5E90">
        <w:rPr>
          <w:color w:val="000000"/>
          <w:lang w:val="en-US"/>
        </w:rPr>
        <w:t xml:space="preserve"> </w:t>
      </w:r>
      <w:r w:rsidRPr="00BC5E90">
        <w:rPr>
          <w:color w:val="000000"/>
        </w:rPr>
        <w:t>галочкой</w:t>
      </w:r>
      <w:r w:rsidRPr="00BC5E90">
        <w:rPr>
          <w:b/>
          <w:color w:val="000000"/>
          <w:lang w:val="en-US"/>
        </w:rPr>
        <w:t xml:space="preserve"> Error Correction Mode</w:t>
      </w:r>
    </w:p>
    <w:p w:rsidR="003616CE" w:rsidRPr="00BC5E90" w:rsidRDefault="003616CE" w:rsidP="003616CE">
      <w:pPr>
        <w:numPr>
          <w:ilvl w:val="0"/>
          <w:numId w:val="15"/>
        </w:numPr>
        <w:ind w:firstLine="360"/>
        <w:rPr>
          <w:b/>
          <w:color w:val="000000"/>
          <w:lang w:val="en-US"/>
        </w:rPr>
      </w:pPr>
      <w:proofErr w:type="spellStart"/>
      <w:r w:rsidRPr="00BC5E90">
        <w:rPr>
          <w:b/>
          <w:color w:val="000000"/>
        </w:rPr>
        <w:t>Modem</w:t>
      </w:r>
      <w:proofErr w:type="spellEnd"/>
      <w:r w:rsidRPr="00BC5E90">
        <w:rPr>
          <w:b/>
          <w:color w:val="000000"/>
        </w:rPr>
        <w:t xml:space="preserve"> </w:t>
      </w:r>
      <w:proofErr w:type="spellStart"/>
      <w:r w:rsidRPr="00BC5E90">
        <w:rPr>
          <w:b/>
          <w:color w:val="000000"/>
        </w:rPr>
        <w:t>Transport</w:t>
      </w:r>
      <w:proofErr w:type="spellEnd"/>
      <w:r w:rsidRPr="00BC5E90">
        <w:rPr>
          <w:b/>
          <w:color w:val="000000"/>
        </w:rPr>
        <w:t xml:space="preserve"> </w:t>
      </w:r>
      <w:proofErr w:type="spellStart"/>
      <w:r w:rsidRPr="00BC5E90">
        <w:rPr>
          <w:b/>
          <w:color w:val="000000"/>
        </w:rPr>
        <w:t>Mode</w:t>
      </w:r>
      <w:proofErr w:type="spellEnd"/>
      <w:r w:rsidRPr="00BC5E90">
        <w:rPr>
          <w:b/>
          <w:color w:val="000000"/>
        </w:rPr>
        <w:t xml:space="preserve">: </w:t>
      </w:r>
      <w:r w:rsidRPr="00BC5E90">
        <w:rPr>
          <w:b/>
          <w:color w:val="800000"/>
          <w:lang w:val="en-US"/>
        </w:rPr>
        <w:t>Transparent</w:t>
      </w:r>
    </w:p>
    <w:p w:rsidR="003616CE" w:rsidRPr="00BC5E90" w:rsidRDefault="003616CE" w:rsidP="003616CE">
      <w:pPr>
        <w:numPr>
          <w:ilvl w:val="0"/>
          <w:numId w:val="15"/>
        </w:numPr>
        <w:ind w:firstLine="360"/>
        <w:rPr>
          <w:lang w:val="en-US"/>
        </w:rPr>
      </w:pPr>
      <w:r w:rsidRPr="00BC5E90">
        <w:rPr>
          <w:b/>
          <w:color w:val="000000"/>
          <w:lang w:val="en-US"/>
        </w:rPr>
        <w:t>Fax/Modem Bypass Codec: G</w:t>
      </w:r>
      <w:r w:rsidRPr="00BC5E90">
        <w:rPr>
          <w:b/>
          <w:color w:val="800000"/>
          <w:lang w:val="en-US"/>
        </w:rPr>
        <w:t>.711, 64kbps, A-Law</w:t>
      </w:r>
    </w:p>
    <w:p w:rsidR="003616CE" w:rsidRPr="00BC5E90" w:rsidRDefault="003616CE" w:rsidP="003616CE">
      <w:pPr>
        <w:numPr>
          <w:ilvl w:val="0"/>
          <w:numId w:val="15"/>
        </w:numPr>
        <w:ind w:firstLine="360"/>
        <w:rPr>
          <w:lang w:val="en-US"/>
        </w:rPr>
      </w:pPr>
      <w:r w:rsidRPr="00BC5E90">
        <w:rPr>
          <w:b/>
          <w:color w:val="000000"/>
          <w:lang w:val="en-US"/>
        </w:rPr>
        <w:t xml:space="preserve">Enable CNG Detection: </w:t>
      </w:r>
      <w:r w:rsidRPr="00BC5E90">
        <w:rPr>
          <w:b/>
          <w:color w:val="800000"/>
        </w:rPr>
        <w:t>без</w:t>
      </w:r>
      <w:r w:rsidRPr="00BC5E90">
        <w:rPr>
          <w:b/>
          <w:color w:val="800000"/>
          <w:lang w:val="en-US"/>
        </w:rPr>
        <w:t xml:space="preserve"> </w:t>
      </w:r>
      <w:r w:rsidRPr="00BC5E90">
        <w:rPr>
          <w:b/>
          <w:color w:val="800000"/>
        </w:rPr>
        <w:t>изменений</w:t>
      </w:r>
    </w:p>
    <w:p w:rsidR="003616CE" w:rsidRPr="00BC5E90" w:rsidRDefault="003616CE" w:rsidP="003616CE">
      <w:pPr>
        <w:ind w:firstLine="360"/>
        <w:rPr>
          <w:lang w:val="en-US"/>
        </w:rPr>
      </w:pPr>
      <w:r>
        <w:rPr>
          <w:noProof/>
        </w:rPr>
        <w:drawing>
          <wp:inline distT="0" distB="0" distL="0" distR="0">
            <wp:extent cx="5829300" cy="338137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900" t="52666" r="24699" b="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616CE" w:rsidRPr="00BC5E90" w:rsidRDefault="003616CE" w:rsidP="003616CE">
      <w:pPr>
        <w:rPr>
          <w:color w:val="0000FF"/>
        </w:rPr>
      </w:pPr>
      <w:r w:rsidRPr="00BC5E90">
        <w:rPr>
          <w:color w:val="0000FF"/>
        </w:rPr>
        <w:t xml:space="preserve">Во вкладке </w:t>
      </w:r>
      <w:r w:rsidRPr="00BC5E90">
        <w:rPr>
          <w:b/>
          <w:color w:val="0000FF"/>
          <w:lang w:val="en-US"/>
        </w:rPr>
        <w:t>Services</w:t>
      </w:r>
      <w:r w:rsidRPr="00BC5E90">
        <w:rPr>
          <w:color w:val="0000FF"/>
        </w:rPr>
        <w:t xml:space="preserve"> установите следующие параметры:</w:t>
      </w:r>
    </w:p>
    <w:p w:rsidR="003616CE" w:rsidRPr="00BC5E90" w:rsidRDefault="003616CE" w:rsidP="003616CE">
      <w:pPr>
        <w:rPr>
          <w:color w:val="0000FF"/>
        </w:rPr>
      </w:pPr>
    </w:p>
    <w:p w:rsidR="003616CE" w:rsidRPr="00BC5E90" w:rsidRDefault="003616CE" w:rsidP="003616CE">
      <w:pPr>
        <w:ind w:firstLine="360"/>
        <w:rPr>
          <w:rStyle w:val="mp20xsubsection1"/>
          <w:color w:val="0000FF"/>
          <w:sz w:val="24"/>
          <w:szCs w:val="24"/>
        </w:rPr>
      </w:pPr>
      <w:r w:rsidRPr="00BC5E90">
        <w:rPr>
          <w:color w:val="0000FF"/>
        </w:rPr>
        <w:t xml:space="preserve">Подраздел </w:t>
      </w:r>
      <w:proofErr w:type="spellStart"/>
      <w:r w:rsidRPr="00BC5E90">
        <w:rPr>
          <w:rStyle w:val="mp20xsubsection1"/>
          <w:color w:val="0000FF"/>
          <w:sz w:val="24"/>
          <w:szCs w:val="24"/>
        </w:rPr>
        <w:t>Call</w:t>
      </w:r>
      <w:proofErr w:type="spellEnd"/>
      <w:r w:rsidRPr="00BC5E90">
        <w:rPr>
          <w:rStyle w:val="mp20xsubsection1"/>
          <w:color w:val="0000FF"/>
          <w:sz w:val="24"/>
          <w:szCs w:val="24"/>
        </w:rPr>
        <w:t xml:space="preserve"> </w:t>
      </w:r>
      <w:proofErr w:type="spellStart"/>
      <w:r w:rsidRPr="00BC5E90">
        <w:rPr>
          <w:rStyle w:val="mp20xsubsection1"/>
          <w:color w:val="0000FF"/>
          <w:sz w:val="24"/>
          <w:szCs w:val="24"/>
        </w:rPr>
        <w:t>Waiting</w:t>
      </w:r>
      <w:proofErr w:type="spellEnd"/>
    </w:p>
    <w:p w:rsidR="003616CE" w:rsidRPr="00BC5E90" w:rsidRDefault="003616CE" w:rsidP="003616CE">
      <w:pPr>
        <w:ind w:firstLine="360"/>
        <w:rPr>
          <w:b/>
          <w:color w:val="000000"/>
        </w:rPr>
      </w:pPr>
      <w:r w:rsidRPr="00BC5E90">
        <w:rPr>
          <w:rStyle w:val="mp20xsubsection1"/>
          <w:b w:val="0"/>
          <w:sz w:val="24"/>
          <w:szCs w:val="24"/>
        </w:rPr>
        <w:t xml:space="preserve">Отметьте галочкой </w:t>
      </w:r>
      <w:proofErr w:type="gramStart"/>
      <w:r w:rsidRPr="00BC5E90">
        <w:rPr>
          <w:b/>
          <w:color w:val="000000"/>
        </w:rPr>
        <w:t>Разрешенный</w:t>
      </w:r>
      <w:proofErr w:type="gramEnd"/>
    </w:p>
    <w:p w:rsidR="003616CE" w:rsidRPr="00435B84" w:rsidRDefault="003616CE" w:rsidP="003616CE">
      <w:pPr>
        <w:ind w:firstLine="360"/>
        <w:rPr>
          <w:b/>
          <w:color w:val="000000"/>
        </w:rPr>
      </w:pPr>
      <w:r w:rsidRPr="00BC5E90">
        <w:rPr>
          <w:b/>
          <w:color w:val="000000"/>
          <w:lang w:val="en-US"/>
        </w:rPr>
        <w:t>Call</w:t>
      </w:r>
      <w:r w:rsidRPr="00435B84">
        <w:rPr>
          <w:b/>
          <w:color w:val="000000"/>
        </w:rPr>
        <w:t xml:space="preserve"> </w:t>
      </w:r>
      <w:r w:rsidRPr="00BC5E90">
        <w:rPr>
          <w:b/>
          <w:color w:val="000000"/>
          <w:lang w:val="en-US"/>
        </w:rPr>
        <w:t>Waiting</w:t>
      </w:r>
      <w:r w:rsidRPr="00435B84">
        <w:rPr>
          <w:b/>
          <w:color w:val="000000"/>
        </w:rPr>
        <w:t xml:space="preserve"> </w:t>
      </w:r>
      <w:r w:rsidRPr="00BC5E90">
        <w:rPr>
          <w:b/>
          <w:color w:val="000000"/>
          <w:lang w:val="en-US"/>
        </w:rPr>
        <w:t>SIP</w:t>
      </w:r>
      <w:r w:rsidRPr="00435B84">
        <w:rPr>
          <w:b/>
          <w:color w:val="000000"/>
        </w:rPr>
        <w:t xml:space="preserve"> </w:t>
      </w:r>
      <w:r w:rsidRPr="00BC5E90">
        <w:rPr>
          <w:b/>
          <w:color w:val="000000"/>
          <w:lang w:val="en-US"/>
        </w:rPr>
        <w:t>Reply</w:t>
      </w:r>
      <w:r w:rsidRPr="00435B84">
        <w:rPr>
          <w:b/>
          <w:color w:val="000000"/>
        </w:rPr>
        <w:t xml:space="preserve">: </w:t>
      </w:r>
      <w:r w:rsidRPr="00BC5E90">
        <w:rPr>
          <w:b/>
          <w:color w:val="800000"/>
          <w:lang w:val="en-US"/>
        </w:rPr>
        <w:t>Queued</w:t>
      </w:r>
    </w:p>
    <w:p w:rsidR="003616CE" w:rsidRPr="00435B84" w:rsidRDefault="003616CE" w:rsidP="003616CE">
      <w:pPr>
        <w:ind w:firstLine="360"/>
        <w:rPr>
          <w:color w:val="000000"/>
        </w:rPr>
      </w:pPr>
    </w:p>
    <w:p w:rsidR="003616CE" w:rsidRPr="00435B84" w:rsidRDefault="003616CE" w:rsidP="003616CE">
      <w:pPr>
        <w:ind w:firstLine="360"/>
        <w:rPr>
          <w:rStyle w:val="mp20xsubsection1"/>
          <w:color w:val="0000FF"/>
          <w:sz w:val="24"/>
          <w:szCs w:val="24"/>
        </w:rPr>
      </w:pPr>
      <w:r w:rsidRPr="00BC5E90">
        <w:rPr>
          <w:color w:val="0000FF"/>
        </w:rPr>
        <w:t>Подраздел</w:t>
      </w:r>
      <w:r w:rsidRPr="00435B84">
        <w:rPr>
          <w:color w:val="0000FF"/>
        </w:rPr>
        <w:t xml:space="preserve"> </w:t>
      </w:r>
      <w:r w:rsidRPr="00BC5E90">
        <w:rPr>
          <w:rStyle w:val="mp20xsubsection1"/>
          <w:color w:val="0000FF"/>
          <w:sz w:val="24"/>
          <w:szCs w:val="24"/>
          <w:lang w:val="en-US"/>
        </w:rPr>
        <w:t>Call</w:t>
      </w:r>
      <w:r w:rsidRPr="00435B84">
        <w:rPr>
          <w:rStyle w:val="mp20xsubsection1"/>
          <w:color w:val="0000FF"/>
          <w:sz w:val="24"/>
          <w:szCs w:val="24"/>
        </w:rPr>
        <w:t xml:space="preserve"> </w:t>
      </w:r>
      <w:r w:rsidRPr="00BC5E90">
        <w:rPr>
          <w:rStyle w:val="mp20xsubsection1"/>
          <w:color w:val="0000FF"/>
          <w:sz w:val="24"/>
          <w:szCs w:val="24"/>
          <w:lang w:val="en-US"/>
        </w:rPr>
        <w:t>Forward</w:t>
      </w:r>
    </w:p>
    <w:p w:rsidR="003616CE" w:rsidRPr="00BC5E90" w:rsidRDefault="003616CE" w:rsidP="003616CE">
      <w:pPr>
        <w:ind w:firstLine="360"/>
        <w:rPr>
          <w:b/>
          <w:color w:val="000000"/>
        </w:rPr>
      </w:pPr>
      <w:proofErr w:type="gramStart"/>
      <w:r w:rsidRPr="00BC5E90">
        <w:rPr>
          <w:b/>
          <w:color w:val="000000"/>
        </w:rPr>
        <w:t>Разрешенный</w:t>
      </w:r>
      <w:proofErr w:type="gramEnd"/>
      <w:r w:rsidRPr="00BC5E90">
        <w:rPr>
          <w:b/>
          <w:color w:val="000000"/>
        </w:rPr>
        <w:t xml:space="preserve">: </w:t>
      </w:r>
      <w:r w:rsidRPr="00BC5E90">
        <w:rPr>
          <w:b/>
          <w:color w:val="800000"/>
        </w:rPr>
        <w:t>оставьте без изменения</w:t>
      </w:r>
    </w:p>
    <w:p w:rsidR="003616CE" w:rsidRPr="00BC5E90" w:rsidRDefault="003616CE" w:rsidP="003616CE">
      <w:pPr>
        <w:ind w:firstLine="360"/>
        <w:rPr>
          <w:color w:val="000000"/>
        </w:rPr>
      </w:pPr>
    </w:p>
    <w:p w:rsidR="003616CE" w:rsidRPr="00BC5E90" w:rsidRDefault="003616CE" w:rsidP="003616CE">
      <w:pPr>
        <w:ind w:firstLine="360"/>
        <w:rPr>
          <w:rStyle w:val="mp20xsubsection1"/>
          <w:color w:val="0000FF"/>
          <w:sz w:val="24"/>
          <w:szCs w:val="24"/>
        </w:rPr>
      </w:pPr>
      <w:r w:rsidRPr="00BC5E90">
        <w:rPr>
          <w:color w:val="0000FF"/>
        </w:rPr>
        <w:t xml:space="preserve">Подраздел </w:t>
      </w:r>
      <w:proofErr w:type="spellStart"/>
      <w:r w:rsidRPr="00BC5E90">
        <w:rPr>
          <w:rStyle w:val="mp20xsubsection1"/>
          <w:color w:val="0000FF"/>
          <w:sz w:val="24"/>
          <w:szCs w:val="24"/>
        </w:rPr>
        <w:t>Message</w:t>
      </w:r>
      <w:proofErr w:type="spellEnd"/>
      <w:r w:rsidRPr="00BC5E90">
        <w:rPr>
          <w:rStyle w:val="mp20xsubsection1"/>
          <w:color w:val="0000FF"/>
          <w:sz w:val="24"/>
          <w:szCs w:val="24"/>
        </w:rPr>
        <w:t xml:space="preserve"> </w:t>
      </w:r>
      <w:proofErr w:type="spellStart"/>
      <w:r w:rsidRPr="00BC5E90">
        <w:rPr>
          <w:rStyle w:val="mp20xsubsection1"/>
          <w:color w:val="0000FF"/>
          <w:sz w:val="24"/>
          <w:szCs w:val="24"/>
        </w:rPr>
        <w:t>Waiting</w:t>
      </w:r>
      <w:proofErr w:type="spellEnd"/>
      <w:r w:rsidRPr="00BC5E90">
        <w:rPr>
          <w:rStyle w:val="mp20xsubsection1"/>
          <w:color w:val="0000FF"/>
          <w:sz w:val="24"/>
          <w:szCs w:val="24"/>
        </w:rPr>
        <w:t xml:space="preserve"> </w:t>
      </w:r>
      <w:proofErr w:type="spellStart"/>
      <w:r w:rsidRPr="00BC5E90">
        <w:rPr>
          <w:rStyle w:val="mp20xsubsection1"/>
          <w:color w:val="0000FF"/>
          <w:sz w:val="24"/>
          <w:szCs w:val="24"/>
        </w:rPr>
        <w:t>Indication</w:t>
      </w:r>
      <w:proofErr w:type="spellEnd"/>
    </w:p>
    <w:p w:rsidR="003616CE" w:rsidRPr="00BC5E90" w:rsidRDefault="003616CE" w:rsidP="003616CE">
      <w:pPr>
        <w:ind w:firstLine="360"/>
        <w:rPr>
          <w:b/>
          <w:color w:val="000000"/>
        </w:rPr>
      </w:pPr>
      <w:r w:rsidRPr="00BC5E90">
        <w:rPr>
          <w:rStyle w:val="mp20xsubsection1"/>
          <w:b w:val="0"/>
          <w:sz w:val="24"/>
          <w:szCs w:val="24"/>
        </w:rPr>
        <w:t xml:space="preserve">Отметьте галочкой </w:t>
      </w:r>
      <w:proofErr w:type="gramStart"/>
      <w:r w:rsidRPr="00BC5E90">
        <w:rPr>
          <w:b/>
          <w:color w:val="000000"/>
        </w:rPr>
        <w:t>Разрешенный</w:t>
      </w:r>
      <w:proofErr w:type="gramEnd"/>
    </w:p>
    <w:p w:rsidR="003616CE" w:rsidRPr="00BC5E90" w:rsidRDefault="003616CE" w:rsidP="003616CE">
      <w:pPr>
        <w:ind w:firstLine="360"/>
        <w:rPr>
          <w:b/>
          <w:color w:val="000000"/>
        </w:rPr>
      </w:pPr>
      <w:proofErr w:type="spellStart"/>
      <w:r w:rsidRPr="00BC5E90">
        <w:rPr>
          <w:b/>
          <w:color w:val="000000"/>
        </w:rPr>
        <w:t>Subscribe</w:t>
      </w:r>
      <w:proofErr w:type="spellEnd"/>
      <w:r w:rsidRPr="00BC5E90">
        <w:rPr>
          <w:b/>
          <w:color w:val="000000"/>
        </w:rPr>
        <w:t xml:space="preserve"> </w:t>
      </w:r>
      <w:proofErr w:type="spellStart"/>
      <w:r w:rsidRPr="00BC5E90">
        <w:rPr>
          <w:b/>
          <w:color w:val="000000"/>
        </w:rPr>
        <w:t>To</w:t>
      </w:r>
      <w:proofErr w:type="spellEnd"/>
      <w:r w:rsidRPr="00BC5E90">
        <w:rPr>
          <w:b/>
          <w:color w:val="000000"/>
        </w:rPr>
        <w:t xml:space="preserve"> MWI: </w:t>
      </w:r>
      <w:r w:rsidRPr="00BC5E90">
        <w:rPr>
          <w:b/>
          <w:color w:val="800000"/>
        </w:rPr>
        <w:t>оставьте без изменения</w:t>
      </w:r>
    </w:p>
    <w:p w:rsidR="003616CE" w:rsidRPr="00BC5E90" w:rsidRDefault="003616CE" w:rsidP="003616CE">
      <w:pPr>
        <w:ind w:firstLine="360"/>
        <w:rPr>
          <w:color w:val="000000"/>
        </w:rPr>
      </w:pPr>
    </w:p>
    <w:p w:rsidR="003616CE" w:rsidRPr="00BC5E90" w:rsidRDefault="003616CE" w:rsidP="003616CE">
      <w:pPr>
        <w:ind w:firstLine="360"/>
        <w:rPr>
          <w:rStyle w:val="mp20xsubsection1"/>
          <w:color w:val="0000FF"/>
          <w:sz w:val="24"/>
          <w:szCs w:val="24"/>
          <w:lang w:val="en-US"/>
        </w:rPr>
      </w:pPr>
      <w:r w:rsidRPr="00BC5E90">
        <w:rPr>
          <w:color w:val="0000FF"/>
        </w:rPr>
        <w:t>Подраздел</w:t>
      </w:r>
      <w:r w:rsidRPr="00BC5E90">
        <w:rPr>
          <w:color w:val="0000FF"/>
          <w:lang w:val="en-US"/>
        </w:rPr>
        <w:t xml:space="preserve"> </w:t>
      </w:r>
      <w:r w:rsidRPr="00BC5E90">
        <w:rPr>
          <w:rStyle w:val="mp20xsubsection1"/>
          <w:color w:val="0000FF"/>
          <w:sz w:val="24"/>
          <w:szCs w:val="24"/>
          <w:lang w:val="en-US"/>
        </w:rPr>
        <w:t>General Parameters</w:t>
      </w:r>
    </w:p>
    <w:p w:rsidR="003616CE" w:rsidRPr="00BC5E90" w:rsidRDefault="003616CE" w:rsidP="003616CE">
      <w:pPr>
        <w:ind w:firstLine="360"/>
        <w:rPr>
          <w:b/>
          <w:color w:val="000000"/>
          <w:lang w:val="en-US"/>
        </w:rPr>
      </w:pPr>
      <w:r w:rsidRPr="00BC5E90">
        <w:rPr>
          <w:b/>
          <w:color w:val="000000"/>
          <w:lang w:val="en-US"/>
        </w:rPr>
        <w:t xml:space="preserve">Stutter Tone Duration: </w:t>
      </w:r>
      <w:r w:rsidRPr="00BC5E90">
        <w:rPr>
          <w:b/>
          <w:color w:val="800000"/>
          <w:lang w:val="en-US"/>
        </w:rPr>
        <w:t xml:space="preserve">2500 </w:t>
      </w:r>
      <w:r w:rsidRPr="00BC5E90">
        <w:rPr>
          <w:color w:val="000000"/>
          <w:lang w:val="en-US"/>
        </w:rPr>
        <w:t>milliseconds</w:t>
      </w:r>
    </w:p>
    <w:p w:rsidR="003616CE" w:rsidRPr="003616CE" w:rsidRDefault="003616CE" w:rsidP="003616CE">
      <w:pPr>
        <w:ind w:firstLine="360"/>
        <w:rPr>
          <w:b/>
          <w:color w:val="800000"/>
          <w:lang w:val="en-US"/>
        </w:rPr>
      </w:pPr>
      <w:r w:rsidRPr="00BC5E90">
        <w:rPr>
          <w:b/>
          <w:color w:val="000000"/>
          <w:lang w:val="en-US"/>
        </w:rPr>
        <w:t xml:space="preserve">Out of Service Behavior: </w:t>
      </w:r>
      <w:r w:rsidRPr="00BC5E90">
        <w:rPr>
          <w:b/>
          <w:color w:val="800000"/>
          <w:lang w:val="en-US"/>
        </w:rPr>
        <w:t>Reorder Tone</w:t>
      </w:r>
    </w:p>
    <w:p w:rsidR="003616CE" w:rsidRPr="003616CE" w:rsidRDefault="003616CE" w:rsidP="003616CE">
      <w:pPr>
        <w:ind w:firstLine="360"/>
        <w:rPr>
          <w:b/>
          <w:color w:val="000000"/>
          <w:lang w:val="en-US"/>
        </w:rPr>
      </w:pPr>
    </w:p>
    <w:p w:rsidR="003616CE" w:rsidRPr="00BC5E90" w:rsidRDefault="003616CE" w:rsidP="003616CE">
      <w:pPr>
        <w:jc w:val="center"/>
        <w:rPr>
          <w:lang w:val="en-US"/>
        </w:rPr>
      </w:pPr>
    </w:p>
    <w:p w:rsidR="003616CE" w:rsidRPr="00BC5E90" w:rsidRDefault="003616CE" w:rsidP="003616CE">
      <w:pPr>
        <w:jc w:val="center"/>
        <w:rPr>
          <w:lang w:val="en-US"/>
        </w:rPr>
      </w:pPr>
      <w:r>
        <w:rPr>
          <w:noProof/>
          <w:color w:val="000000"/>
        </w:rPr>
        <w:drawing>
          <wp:inline distT="0" distB="0" distL="0" distR="0">
            <wp:extent cx="6286500" cy="4181475"/>
            <wp:effectExtent l="19050" t="0" r="0" b="0"/>
            <wp:docPr id="12" name="Рисунок 1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6CE" w:rsidRPr="00BC5E90" w:rsidRDefault="003616CE" w:rsidP="003616CE">
      <w:pPr>
        <w:jc w:val="center"/>
        <w:rPr>
          <w:lang w:val="en-US"/>
        </w:rPr>
      </w:pPr>
    </w:p>
    <w:p w:rsidR="003616CE" w:rsidRPr="00BC5E90" w:rsidRDefault="003616CE" w:rsidP="003616CE">
      <w:pPr>
        <w:jc w:val="center"/>
      </w:pPr>
    </w:p>
    <w:p w:rsidR="003616CE" w:rsidRPr="00BC5E90" w:rsidRDefault="003616CE" w:rsidP="003616CE">
      <w:pPr>
        <w:rPr>
          <w:b/>
          <w:color w:val="000000"/>
        </w:rPr>
      </w:pPr>
      <w:r w:rsidRPr="00BC5E90">
        <w:rPr>
          <w:b/>
          <w:color w:val="0000FF"/>
        </w:rPr>
        <w:t>Во вкладке Настройки Линии</w:t>
      </w:r>
      <w:r w:rsidRPr="00BC5E90">
        <w:rPr>
          <w:b/>
          <w:color w:val="000000"/>
        </w:rPr>
        <w:t xml:space="preserve"> </w:t>
      </w:r>
    </w:p>
    <w:p w:rsidR="003616CE" w:rsidRPr="00BC5E90" w:rsidRDefault="003616CE" w:rsidP="003616CE">
      <w:pPr>
        <w:rPr>
          <w:color w:val="000000"/>
        </w:rPr>
      </w:pPr>
    </w:p>
    <w:p w:rsidR="003616CE" w:rsidRPr="00BC5E90" w:rsidRDefault="003616CE" w:rsidP="003616CE">
      <w:pPr>
        <w:rPr>
          <w:color w:val="000000"/>
        </w:rPr>
      </w:pPr>
    </w:p>
    <w:p w:rsidR="003616CE" w:rsidRPr="00BC5E90" w:rsidRDefault="003616CE" w:rsidP="003616CE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695950" cy="19335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6CE" w:rsidRPr="00BC5E90" w:rsidRDefault="003616CE" w:rsidP="003616CE">
      <w:pPr>
        <w:rPr>
          <w:color w:val="000000"/>
        </w:rPr>
      </w:pPr>
    </w:p>
    <w:p w:rsidR="003616CE" w:rsidRPr="00BC5E90" w:rsidRDefault="003616CE" w:rsidP="003616CE">
      <w:pPr>
        <w:rPr>
          <w:color w:val="000000"/>
        </w:rPr>
      </w:pPr>
      <w:r w:rsidRPr="00BC5E90">
        <w:rPr>
          <w:color w:val="000000"/>
        </w:rPr>
        <w:t>нажмите кнопку</w:t>
      </w:r>
      <w:proofErr w:type="gramStart"/>
      <w:r w:rsidRPr="00BC5E90">
        <w:rPr>
          <w:color w:val="000000"/>
        </w:rPr>
        <w:t xml:space="preserve"> </w:t>
      </w:r>
      <w:r w:rsidRPr="00BC5E90">
        <w:rPr>
          <w:b/>
          <w:color w:val="000000"/>
        </w:rPr>
        <w:t>Р</w:t>
      </w:r>
      <w:proofErr w:type="gramEnd"/>
      <w:r w:rsidRPr="00BC5E90">
        <w:rPr>
          <w:b/>
          <w:color w:val="000000"/>
        </w:rPr>
        <w:t>едактировать</w:t>
      </w:r>
      <w:r w:rsidRPr="00BC5E90">
        <w:rPr>
          <w:color w:val="000000"/>
        </w:rPr>
        <w:t xml:space="preserve">, откроется окно </w:t>
      </w:r>
      <w:r w:rsidRPr="00BC5E90">
        <w:rPr>
          <w:b/>
          <w:color w:val="000000"/>
        </w:rPr>
        <w:t>Настройки линии</w:t>
      </w:r>
      <w:r w:rsidRPr="00BC5E90">
        <w:rPr>
          <w:color w:val="000000"/>
        </w:rPr>
        <w:t>. Введите следующие параметры:</w:t>
      </w:r>
    </w:p>
    <w:p w:rsidR="003616CE" w:rsidRPr="00BC5E90" w:rsidRDefault="003616CE" w:rsidP="003616CE">
      <w:pPr>
        <w:rPr>
          <w:color w:val="000000"/>
        </w:rPr>
      </w:pPr>
    </w:p>
    <w:p w:rsidR="003616CE" w:rsidRPr="00BC5E90" w:rsidRDefault="003616CE" w:rsidP="003616CE">
      <w:pPr>
        <w:rPr>
          <w:color w:val="000000"/>
        </w:rPr>
      </w:pPr>
    </w:p>
    <w:p w:rsidR="003616CE" w:rsidRPr="00BC5E90" w:rsidRDefault="003616CE" w:rsidP="003616CE">
      <w:pPr>
        <w:rPr>
          <w:b/>
          <w:color w:val="000000"/>
        </w:rPr>
      </w:pPr>
      <w:r w:rsidRPr="00BC5E90">
        <w:rPr>
          <w:b/>
          <w:color w:val="000000"/>
        </w:rPr>
        <w:t xml:space="preserve">Номер линии: </w:t>
      </w:r>
      <w:r w:rsidRPr="00BC5E90">
        <w:rPr>
          <w:b/>
          <w:color w:val="800000"/>
        </w:rPr>
        <w:t>1</w:t>
      </w:r>
    </w:p>
    <w:p w:rsidR="003616CE" w:rsidRPr="00BC5E90" w:rsidRDefault="003616CE" w:rsidP="003616CE">
      <w:pPr>
        <w:rPr>
          <w:b/>
        </w:rPr>
      </w:pPr>
    </w:p>
    <w:p w:rsidR="003616CE" w:rsidRPr="00BC5E90" w:rsidRDefault="003616CE" w:rsidP="003616CE">
      <w:pPr>
        <w:rPr>
          <w:b/>
        </w:rPr>
      </w:pPr>
    </w:p>
    <w:p w:rsidR="003616CE" w:rsidRPr="00BC5E90" w:rsidRDefault="003616CE" w:rsidP="003616CE">
      <w:pPr>
        <w:rPr>
          <w:b/>
          <w:color w:val="000000"/>
        </w:rPr>
      </w:pPr>
    </w:p>
    <w:p w:rsidR="003616CE" w:rsidRPr="00BC5E90" w:rsidRDefault="003616CE" w:rsidP="003616CE">
      <w:pPr>
        <w:rPr>
          <w:b/>
          <w:color w:val="000000"/>
        </w:rPr>
      </w:pPr>
    </w:p>
    <w:p w:rsidR="003616CE" w:rsidRPr="00BC5E90" w:rsidRDefault="003616CE" w:rsidP="003616CE">
      <w:pPr>
        <w:rPr>
          <w:color w:val="000000"/>
        </w:rPr>
      </w:pPr>
    </w:p>
    <w:p w:rsidR="003616CE" w:rsidRPr="00BC5E90" w:rsidRDefault="003616CE" w:rsidP="003616CE">
      <w:pPr>
        <w:rPr>
          <w:color w:val="000000"/>
        </w:rPr>
      </w:pPr>
    </w:p>
    <w:p w:rsidR="003616CE" w:rsidRPr="00BC5E90" w:rsidRDefault="003616CE" w:rsidP="003616CE">
      <w:pPr>
        <w:rPr>
          <w:color w:val="0000FF"/>
        </w:rPr>
      </w:pPr>
      <w:r w:rsidRPr="00BC5E90">
        <w:rPr>
          <w:b/>
          <w:color w:val="0000FF"/>
        </w:rPr>
        <w:t xml:space="preserve">Подраздел </w:t>
      </w:r>
      <w:r w:rsidRPr="00BC5E90">
        <w:rPr>
          <w:b/>
          <w:color w:val="0000FF"/>
          <w:lang w:val="en-US"/>
        </w:rPr>
        <w:t>SIP</w:t>
      </w:r>
      <w:r w:rsidRPr="00BC5E90">
        <w:rPr>
          <w:b/>
          <w:color w:val="0000FF"/>
        </w:rPr>
        <w:t xml:space="preserve"> </w:t>
      </w:r>
      <w:r w:rsidRPr="00BC5E90">
        <w:rPr>
          <w:b/>
          <w:color w:val="0000FF"/>
          <w:lang w:val="en-US"/>
        </w:rPr>
        <w:t>Proxy</w:t>
      </w:r>
    </w:p>
    <w:p w:rsidR="003616CE" w:rsidRPr="000A4641" w:rsidRDefault="003616CE" w:rsidP="003616CE">
      <w:pPr>
        <w:rPr>
          <w:b/>
          <w:color w:val="993300"/>
        </w:rPr>
      </w:pPr>
      <w:r w:rsidRPr="00BC5E90">
        <w:rPr>
          <w:b/>
          <w:color w:val="000000"/>
          <w:lang w:val="en-US"/>
        </w:rPr>
        <w:t>Authentication</w:t>
      </w:r>
      <w:r w:rsidRPr="000A4641">
        <w:rPr>
          <w:b/>
          <w:color w:val="000000"/>
        </w:rPr>
        <w:t xml:space="preserve"> </w:t>
      </w:r>
      <w:r w:rsidRPr="00BC5E90">
        <w:rPr>
          <w:b/>
          <w:color w:val="000000"/>
          <w:lang w:val="en-US"/>
        </w:rPr>
        <w:t>User</w:t>
      </w:r>
      <w:r w:rsidRPr="000A4641">
        <w:rPr>
          <w:b/>
          <w:color w:val="000000"/>
        </w:rPr>
        <w:t xml:space="preserve"> </w:t>
      </w:r>
      <w:r w:rsidRPr="00BC5E90">
        <w:rPr>
          <w:b/>
          <w:color w:val="000000"/>
          <w:lang w:val="en-US"/>
        </w:rPr>
        <w:t>Name</w:t>
      </w:r>
      <w:r w:rsidRPr="000A4641">
        <w:rPr>
          <w:b/>
          <w:color w:val="000000"/>
        </w:rPr>
        <w:t>:</w:t>
      </w:r>
      <w:r w:rsidRPr="000A4641">
        <w:rPr>
          <w:color w:val="000000"/>
        </w:rPr>
        <w:t xml:space="preserve"> </w:t>
      </w:r>
      <w:r w:rsidRPr="00BC5E90">
        <w:rPr>
          <w:b/>
          <w:color w:val="800000"/>
        </w:rPr>
        <w:t>данные</w:t>
      </w:r>
      <w:r w:rsidRPr="000A4641">
        <w:rPr>
          <w:color w:val="800000"/>
        </w:rPr>
        <w:t xml:space="preserve"> </w:t>
      </w:r>
      <w:r w:rsidRPr="00BC5E90">
        <w:rPr>
          <w:b/>
          <w:color w:val="800000"/>
        </w:rPr>
        <w:t>предоставляет</w:t>
      </w:r>
      <w:r w:rsidRPr="000A4641">
        <w:rPr>
          <w:b/>
          <w:color w:val="800000"/>
        </w:rPr>
        <w:t xml:space="preserve"> </w:t>
      </w:r>
      <w:r w:rsidRPr="00BC5E90">
        <w:rPr>
          <w:b/>
          <w:color w:val="800000"/>
        </w:rPr>
        <w:t>АО</w:t>
      </w:r>
      <w:r w:rsidRPr="000A4641">
        <w:rPr>
          <w:b/>
          <w:color w:val="800000"/>
        </w:rPr>
        <w:t xml:space="preserve"> «</w:t>
      </w:r>
      <w:proofErr w:type="spellStart"/>
      <w:r>
        <w:rPr>
          <w:b/>
          <w:color w:val="800000"/>
          <w:lang w:val="en-US"/>
        </w:rPr>
        <w:t>KazTransCom</w:t>
      </w:r>
      <w:proofErr w:type="spellEnd"/>
      <w:r w:rsidRPr="000A4641">
        <w:rPr>
          <w:b/>
          <w:color w:val="800000"/>
        </w:rPr>
        <w:t>»</w:t>
      </w:r>
      <w:r w:rsidR="000A4641" w:rsidRPr="000A4641">
        <w:rPr>
          <w:sz w:val="18"/>
          <w:szCs w:val="18"/>
        </w:rPr>
        <w:t xml:space="preserve"> </w:t>
      </w:r>
      <w:r w:rsidR="000A4641" w:rsidRPr="000A4641">
        <w:t>указываем Ваш</w:t>
      </w:r>
      <w:r w:rsidR="000A4641" w:rsidRPr="000A4641">
        <w:rPr>
          <w:b/>
        </w:rPr>
        <w:t xml:space="preserve"> </w:t>
      </w:r>
      <w:r w:rsidR="000A4641" w:rsidRPr="000A4641">
        <w:rPr>
          <w:b/>
          <w:i/>
        </w:rPr>
        <w:t>Логин</w:t>
      </w:r>
      <w:r w:rsidR="000A4641">
        <w:rPr>
          <w:color w:val="800000"/>
        </w:rPr>
        <w:t>.</w:t>
      </w:r>
    </w:p>
    <w:p w:rsidR="003616CE" w:rsidRPr="000A4641" w:rsidRDefault="003616CE" w:rsidP="003616CE">
      <w:pPr>
        <w:rPr>
          <w:color w:val="000000"/>
        </w:rPr>
      </w:pPr>
    </w:p>
    <w:p w:rsidR="003616CE" w:rsidRPr="000A4641" w:rsidRDefault="003616CE" w:rsidP="003616CE">
      <w:pPr>
        <w:rPr>
          <w:b/>
          <w:color w:val="993300"/>
        </w:rPr>
      </w:pPr>
      <w:r w:rsidRPr="00BC5E90">
        <w:rPr>
          <w:b/>
          <w:color w:val="000000"/>
          <w:lang w:val="en-US"/>
        </w:rPr>
        <w:t>Authentication</w:t>
      </w:r>
      <w:r w:rsidRPr="000A4641">
        <w:rPr>
          <w:b/>
          <w:color w:val="000000"/>
        </w:rPr>
        <w:t xml:space="preserve"> </w:t>
      </w:r>
      <w:r w:rsidRPr="00BC5E90">
        <w:rPr>
          <w:b/>
          <w:color w:val="000000"/>
          <w:lang w:val="en-US"/>
        </w:rPr>
        <w:t>Password</w:t>
      </w:r>
      <w:r w:rsidRPr="000A4641">
        <w:rPr>
          <w:b/>
          <w:color w:val="000000"/>
        </w:rPr>
        <w:t>:</w:t>
      </w:r>
      <w:r w:rsidRPr="000A4641">
        <w:rPr>
          <w:color w:val="000000"/>
        </w:rPr>
        <w:t xml:space="preserve"> </w:t>
      </w:r>
      <w:r w:rsidRPr="00BC5E90">
        <w:rPr>
          <w:color w:val="800000"/>
        </w:rPr>
        <w:t>данные</w:t>
      </w:r>
      <w:r w:rsidRPr="000A4641">
        <w:rPr>
          <w:color w:val="800000"/>
        </w:rPr>
        <w:t xml:space="preserve"> </w:t>
      </w:r>
      <w:r w:rsidRPr="00BC5E90">
        <w:rPr>
          <w:b/>
          <w:color w:val="800000"/>
        </w:rPr>
        <w:t>предоставляет</w:t>
      </w:r>
      <w:r w:rsidRPr="000A4641">
        <w:rPr>
          <w:b/>
          <w:color w:val="800000"/>
        </w:rPr>
        <w:t xml:space="preserve"> </w:t>
      </w:r>
      <w:r w:rsidRPr="00BC5E90">
        <w:rPr>
          <w:b/>
          <w:color w:val="800000"/>
        </w:rPr>
        <w:t>АО</w:t>
      </w:r>
      <w:r w:rsidRPr="000A4641">
        <w:rPr>
          <w:b/>
          <w:color w:val="800000"/>
        </w:rPr>
        <w:t xml:space="preserve"> «</w:t>
      </w:r>
      <w:proofErr w:type="spellStart"/>
      <w:r>
        <w:rPr>
          <w:b/>
          <w:color w:val="800000"/>
          <w:lang w:val="en-US"/>
        </w:rPr>
        <w:t>KazTransCom</w:t>
      </w:r>
      <w:proofErr w:type="spellEnd"/>
      <w:r w:rsidRPr="000A4641">
        <w:rPr>
          <w:b/>
          <w:color w:val="800000"/>
        </w:rPr>
        <w:t>»</w:t>
      </w:r>
      <w:r w:rsidRPr="000A4641">
        <w:rPr>
          <w:color w:val="800000"/>
        </w:rPr>
        <w:t xml:space="preserve"> </w:t>
      </w:r>
      <w:r w:rsidR="000A4641" w:rsidRPr="000A4641">
        <w:t>указываем Ваш</w:t>
      </w:r>
      <w:r w:rsidR="000A4641" w:rsidRPr="000A4641">
        <w:rPr>
          <w:b/>
        </w:rPr>
        <w:t xml:space="preserve"> </w:t>
      </w:r>
      <w:r w:rsidR="000A4641">
        <w:rPr>
          <w:b/>
          <w:i/>
        </w:rPr>
        <w:t>Пароль.</w:t>
      </w:r>
      <w:r w:rsidR="000A4641" w:rsidRPr="000A4641">
        <w:rPr>
          <w:b/>
          <w:color w:val="993300"/>
        </w:rPr>
        <w:t xml:space="preserve"> </w:t>
      </w:r>
    </w:p>
    <w:p w:rsidR="003616CE" w:rsidRPr="000A4641" w:rsidRDefault="003616CE" w:rsidP="003616CE">
      <w:pPr>
        <w:rPr>
          <w:color w:val="800000"/>
        </w:rPr>
      </w:pPr>
    </w:p>
    <w:p w:rsidR="003616CE" w:rsidRPr="00BC5E90" w:rsidRDefault="003616CE" w:rsidP="003616CE">
      <w:pPr>
        <w:rPr>
          <w:b/>
          <w:color w:val="800000"/>
          <w:lang w:val="en-US"/>
        </w:rPr>
      </w:pPr>
      <w:r w:rsidRPr="00BC5E90">
        <w:rPr>
          <w:b/>
          <w:color w:val="000000"/>
          <w:lang w:val="en-US"/>
        </w:rPr>
        <w:t xml:space="preserve">Line 1 Voice Volume (-31 to +31 db): </w:t>
      </w:r>
      <w:r w:rsidRPr="00BC5E90">
        <w:rPr>
          <w:b/>
          <w:color w:val="800000"/>
          <w:lang w:val="en-US"/>
        </w:rPr>
        <w:t>0</w:t>
      </w:r>
    </w:p>
    <w:p w:rsidR="003616CE" w:rsidRPr="00BC5E90" w:rsidRDefault="003616CE" w:rsidP="003616CE">
      <w:pPr>
        <w:rPr>
          <w:b/>
          <w:color w:val="000000"/>
          <w:lang w:val="en-US"/>
        </w:rPr>
      </w:pPr>
      <w:r w:rsidRPr="00BC5E90">
        <w:rPr>
          <w:b/>
          <w:color w:val="000000"/>
          <w:lang w:val="en-US"/>
        </w:rPr>
        <w:t xml:space="preserve">Line 2 Voice Volume (-31 to +31 db): </w:t>
      </w:r>
      <w:r w:rsidRPr="00BC5E90">
        <w:rPr>
          <w:b/>
          <w:color w:val="800000"/>
          <w:lang w:val="en-US"/>
        </w:rPr>
        <w:t>0</w:t>
      </w:r>
    </w:p>
    <w:p w:rsidR="003616CE" w:rsidRPr="003616CE" w:rsidRDefault="003616CE" w:rsidP="003616CE">
      <w:pPr>
        <w:rPr>
          <w:b/>
          <w:color w:val="800000"/>
          <w:lang w:val="en-US"/>
        </w:rPr>
      </w:pPr>
      <w:r w:rsidRPr="00BC5E90">
        <w:rPr>
          <w:b/>
          <w:color w:val="000000"/>
          <w:lang w:val="en-US"/>
        </w:rPr>
        <w:t xml:space="preserve">Enable Automatic Gain Control: </w:t>
      </w:r>
      <w:r w:rsidRPr="00BC5E90">
        <w:rPr>
          <w:b/>
          <w:color w:val="800000"/>
        </w:rPr>
        <w:t>без</w:t>
      </w:r>
      <w:r w:rsidRPr="00BC5E90">
        <w:rPr>
          <w:b/>
          <w:color w:val="800000"/>
          <w:lang w:val="en-US"/>
        </w:rPr>
        <w:t xml:space="preserve"> </w:t>
      </w:r>
      <w:r w:rsidRPr="00BC5E90">
        <w:rPr>
          <w:b/>
          <w:color w:val="800000"/>
        </w:rPr>
        <w:t>изменений</w:t>
      </w:r>
    </w:p>
    <w:p w:rsidR="003616CE" w:rsidRPr="003616CE" w:rsidRDefault="003616CE" w:rsidP="003616CE">
      <w:pPr>
        <w:rPr>
          <w:b/>
          <w:color w:val="800000"/>
          <w:lang w:val="en-US"/>
        </w:rPr>
      </w:pPr>
    </w:p>
    <w:p w:rsidR="003616CE" w:rsidRPr="003616CE" w:rsidRDefault="003616CE" w:rsidP="003616CE">
      <w:pPr>
        <w:rPr>
          <w:b/>
          <w:color w:val="800000"/>
          <w:lang w:val="en-US"/>
        </w:rPr>
      </w:pPr>
    </w:p>
    <w:p w:rsidR="003616CE" w:rsidRPr="00BC5E90" w:rsidRDefault="003616CE" w:rsidP="003616CE">
      <w:pPr>
        <w:rPr>
          <w:b/>
          <w:color w:val="800000"/>
          <w:lang w:val="en-US"/>
        </w:rPr>
      </w:pPr>
      <w:r>
        <w:rPr>
          <w:b/>
          <w:noProof/>
          <w:color w:val="800000"/>
        </w:rPr>
        <w:drawing>
          <wp:inline distT="0" distB="0" distL="0" distR="0">
            <wp:extent cx="5676900" cy="46101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6CE" w:rsidRPr="00BC5E90" w:rsidRDefault="003616CE" w:rsidP="003616CE">
      <w:pPr>
        <w:rPr>
          <w:color w:val="800000"/>
          <w:lang w:val="en-US"/>
        </w:rPr>
      </w:pPr>
    </w:p>
    <w:p w:rsidR="003616CE" w:rsidRPr="00BC5E90" w:rsidRDefault="003616CE" w:rsidP="003616CE">
      <w:pPr>
        <w:rPr>
          <w:color w:val="000000"/>
        </w:rPr>
      </w:pPr>
    </w:p>
    <w:p w:rsidR="003616CE" w:rsidRPr="00BC5E90" w:rsidRDefault="003616CE" w:rsidP="003616CE">
      <w:pPr>
        <w:rPr>
          <w:color w:val="000000"/>
        </w:rPr>
      </w:pPr>
    </w:p>
    <w:p w:rsidR="003616CE" w:rsidRPr="00BC5E90" w:rsidRDefault="003616CE" w:rsidP="003616CE">
      <w:pPr>
        <w:rPr>
          <w:b/>
          <w:color w:val="000000"/>
        </w:rPr>
      </w:pPr>
      <w:r w:rsidRPr="00BC5E90">
        <w:rPr>
          <w:b/>
          <w:color w:val="000000"/>
        </w:rPr>
        <w:t xml:space="preserve">Нажмите кнопку </w:t>
      </w:r>
      <w:r w:rsidRPr="00BC5E90">
        <w:rPr>
          <w:b/>
          <w:color w:val="000000"/>
          <w:lang w:val="en-US"/>
        </w:rPr>
        <w:t>OK</w:t>
      </w:r>
      <w:r w:rsidRPr="00BC5E90">
        <w:rPr>
          <w:b/>
          <w:color w:val="000000"/>
        </w:rPr>
        <w:t xml:space="preserve"> для сохранения параметров</w:t>
      </w:r>
    </w:p>
    <w:p w:rsidR="003616CE" w:rsidRPr="00BC5E90" w:rsidRDefault="003616CE" w:rsidP="003616CE">
      <w:pPr>
        <w:jc w:val="center"/>
        <w:rPr>
          <w:b/>
          <w:color w:val="000000"/>
        </w:rPr>
      </w:pPr>
    </w:p>
    <w:p w:rsidR="003616CE" w:rsidRPr="00BC5E90" w:rsidRDefault="003616CE" w:rsidP="003616CE">
      <w:pPr>
        <w:jc w:val="center"/>
        <w:rPr>
          <w:b/>
          <w:color w:val="000000"/>
        </w:rPr>
      </w:pPr>
    </w:p>
    <w:p w:rsidR="003616CE" w:rsidRPr="00BC5E90" w:rsidRDefault="003616CE" w:rsidP="003616CE">
      <w:pPr>
        <w:rPr>
          <w:b/>
        </w:rPr>
      </w:pPr>
      <w:r w:rsidRPr="00BC5E90">
        <w:rPr>
          <w:b/>
          <w:color w:val="000000"/>
        </w:rPr>
        <w:t>По завершении всех настроек нажмите кнопку ОК для сохранения всех введенных параметров.</w:t>
      </w:r>
    </w:p>
    <w:p w:rsidR="00B274AB" w:rsidRDefault="00B274AB"/>
    <w:p w:rsidR="00BB7284" w:rsidRPr="009D06A9" w:rsidRDefault="00BB7284" w:rsidP="00BB72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7030A0"/>
          <w:sz w:val="22"/>
          <w:szCs w:val="22"/>
        </w:rPr>
      </w:pPr>
      <w:r w:rsidRPr="009D06A9">
        <w:rPr>
          <w:color w:val="7030A0"/>
          <w:sz w:val="22"/>
          <w:szCs w:val="22"/>
        </w:rPr>
        <w:t xml:space="preserve">Если у Вас есть дополнительные вопросы или Вы хотите получить помощь в настройке оборудования – Вы всегда </w:t>
      </w:r>
      <w:proofErr w:type="gramStart"/>
      <w:r w:rsidRPr="009D06A9">
        <w:rPr>
          <w:color w:val="7030A0"/>
          <w:sz w:val="22"/>
          <w:szCs w:val="22"/>
        </w:rPr>
        <w:t xml:space="preserve">можете обратиться в </w:t>
      </w:r>
      <w:r w:rsidRPr="009D06A9">
        <w:rPr>
          <w:color w:val="7030A0"/>
          <w:sz w:val="22"/>
          <w:szCs w:val="22"/>
          <w:lang w:val="en-US"/>
        </w:rPr>
        <w:t>Call</w:t>
      </w:r>
      <w:r w:rsidRPr="009D06A9">
        <w:rPr>
          <w:color w:val="7030A0"/>
          <w:sz w:val="22"/>
          <w:szCs w:val="22"/>
        </w:rPr>
        <w:t xml:space="preserve"> </w:t>
      </w:r>
      <w:r w:rsidRPr="009D06A9">
        <w:rPr>
          <w:color w:val="7030A0"/>
          <w:sz w:val="22"/>
          <w:szCs w:val="22"/>
          <w:lang w:val="en-US"/>
        </w:rPr>
        <w:t>Centre</w:t>
      </w:r>
      <w:r w:rsidRPr="009D06A9">
        <w:rPr>
          <w:color w:val="7030A0"/>
          <w:sz w:val="22"/>
          <w:szCs w:val="22"/>
        </w:rPr>
        <w:t xml:space="preserve"> позвонив</w:t>
      </w:r>
      <w:proofErr w:type="gramEnd"/>
      <w:r w:rsidRPr="009D06A9">
        <w:rPr>
          <w:color w:val="7030A0"/>
          <w:sz w:val="22"/>
          <w:szCs w:val="22"/>
        </w:rPr>
        <w:t xml:space="preserve"> по номер 8 800 099 0099</w:t>
      </w:r>
      <w:r w:rsidRPr="009D06A9">
        <w:rPr>
          <w:rFonts w:ascii="Tahoma" w:hAnsi="Tahoma" w:cs="Tahoma"/>
          <w:color w:val="7030A0"/>
          <w:sz w:val="22"/>
          <w:szCs w:val="22"/>
          <w:shd w:val="clear" w:color="auto" w:fill="FFFFFF"/>
        </w:rPr>
        <w:t xml:space="preserve"> </w:t>
      </w:r>
      <w:r w:rsidRPr="009D06A9">
        <w:rPr>
          <w:color w:val="7030A0"/>
          <w:sz w:val="22"/>
          <w:szCs w:val="22"/>
        </w:rPr>
        <w:t xml:space="preserve">(звонки с городских номеров бесплатные) или по городским номерам, указанным на сайте: </w:t>
      </w:r>
      <w:hyperlink r:id="rId20" w:history="1">
        <w:r w:rsidRPr="009D06A9">
          <w:rPr>
            <w:rStyle w:val="a8"/>
            <w:sz w:val="22"/>
            <w:szCs w:val="22"/>
          </w:rPr>
          <w:t>http://www.kaztranscom.kz</w:t>
        </w:r>
      </w:hyperlink>
      <w:r w:rsidRPr="009D06A9">
        <w:rPr>
          <w:color w:val="7030A0"/>
          <w:sz w:val="22"/>
          <w:szCs w:val="22"/>
        </w:rPr>
        <w:t>.</w:t>
      </w:r>
    </w:p>
    <w:p w:rsidR="00BB7284" w:rsidRDefault="00BB7284"/>
    <w:sectPr w:rsidR="00BB7284" w:rsidSect="00172291">
      <w:headerReference w:type="default" r:id="rId21"/>
      <w:pgSz w:w="11906" w:h="16838"/>
      <w:pgMar w:top="1077" w:right="851" w:bottom="1134" w:left="1418" w:header="360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5EA6" w:rsidRDefault="00D75EA6" w:rsidP="00D75EA6">
      <w:r>
        <w:separator/>
      </w:r>
    </w:p>
  </w:endnote>
  <w:endnote w:type="continuationSeparator" w:id="0">
    <w:p w:rsidR="00D75EA6" w:rsidRDefault="00D75EA6" w:rsidP="00D75E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5EA6" w:rsidRDefault="00D75EA6" w:rsidP="00D75EA6">
      <w:r>
        <w:separator/>
      </w:r>
    </w:p>
  </w:footnote>
  <w:footnote w:type="continuationSeparator" w:id="0">
    <w:p w:rsidR="00D75EA6" w:rsidRDefault="00D75EA6" w:rsidP="00D75E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3EB" w:rsidRPr="0092170F" w:rsidRDefault="003616CE" w:rsidP="0092170F">
    <w:pPr>
      <w:jc w:val="center"/>
      <w:rPr>
        <w:rFonts w:ascii="Tahoma" w:hAnsi="Tahoma" w:cs="Tahoma"/>
        <w:color w:val="999999"/>
      </w:rPr>
    </w:pPr>
    <w:r w:rsidRPr="0092170F">
      <w:rPr>
        <w:rFonts w:ascii="Tahoma" w:hAnsi="Tahoma" w:cs="Tahoma"/>
        <w:color w:val="999999"/>
        <w:lang w:val="en-US"/>
      </w:rPr>
      <w:t xml:space="preserve">          </w:t>
    </w:r>
    <w:r>
      <w:rPr>
        <w:rFonts w:ascii="Tahoma" w:hAnsi="Tahoma" w:cs="Tahoma"/>
        <w:color w:val="999999"/>
        <w:lang w:val="en-US"/>
      </w:rPr>
      <w:t xml:space="preserve">                    </w:t>
    </w:r>
    <w:r w:rsidRPr="0092170F">
      <w:rPr>
        <w:rFonts w:ascii="Tahoma" w:hAnsi="Tahoma" w:cs="Tahoma"/>
        <w:color w:val="999999"/>
        <w:lang w:val="en-US"/>
      </w:rPr>
      <w:t xml:space="preserve">   </w:t>
    </w:r>
    <w:r>
      <w:rPr>
        <w:rFonts w:ascii="Tahoma" w:hAnsi="Tahoma" w:cs="Tahoma"/>
        <w:color w:val="999999"/>
        <w:lang w:val="en-US"/>
      </w:rPr>
      <w:t xml:space="preserve"> </w:t>
    </w:r>
    <w:r w:rsidRPr="0092170F">
      <w:rPr>
        <w:rFonts w:ascii="Tahoma" w:hAnsi="Tahoma" w:cs="Tahoma"/>
        <w:color w:val="999999"/>
        <w:lang w:val="en-US"/>
      </w:rPr>
      <w:t xml:space="preserve">   </w:t>
    </w:r>
    <w:proofErr w:type="spellStart"/>
    <w:r w:rsidRPr="00FF76D6">
      <w:rPr>
        <w:color w:val="999999"/>
        <w:u w:val="single"/>
        <w:lang w:val="en-US"/>
      </w:rPr>
      <w:t>AudioCodes</w:t>
    </w:r>
    <w:proofErr w:type="spellEnd"/>
    <w:r w:rsidRPr="00FF76D6">
      <w:rPr>
        <w:color w:val="999999"/>
        <w:u w:val="single"/>
      </w:rPr>
      <w:t xml:space="preserve"> </w:t>
    </w:r>
    <w:r w:rsidRPr="00FF76D6">
      <w:rPr>
        <w:color w:val="999999"/>
        <w:u w:val="single"/>
        <w:lang w:val="en-US"/>
      </w:rPr>
      <w:t>MP</w:t>
    </w:r>
    <w:r w:rsidRPr="00FF76D6">
      <w:rPr>
        <w:color w:val="999999"/>
        <w:u w:val="single"/>
      </w:rPr>
      <w:t>-202 (версия 2.6.4)</w:t>
    </w:r>
    <w:r w:rsidRPr="0092170F">
      <w:rPr>
        <w:rFonts w:ascii="Tahoma" w:hAnsi="Tahoma" w:cs="Tahoma"/>
        <w:color w:val="999999"/>
      </w:rPr>
      <w:t xml:space="preserve">     </w:t>
    </w:r>
    <w:r w:rsidRPr="0092170F">
      <w:rPr>
        <w:rFonts w:ascii="Tahoma" w:hAnsi="Tahoma" w:cs="Tahoma"/>
        <w:color w:val="999999"/>
        <w:lang w:val="en-US"/>
      </w:rPr>
      <w:t xml:space="preserve">                    </w:t>
    </w:r>
    <w:r>
      <w:rPr>
        <w:rFonts w:ascii="Tahoma" w:hAnsi="Tahoma" w:cs="Tahoma"/>
        <w:color w:val="999999"/>
        <w:lang w:val="en-US"/>
      </w:rPr>
      <w:t xml:space="preserve">      </w:t>
    </w:r>
    <w:r w:rsidRPr="0092170F">
      <w:rPr>
        <w:rFonts w:ascii="Tahoma" w:hAnsi="Tahoma" w:cs="Tahoma"/>
        <w:color w:val="999999"/>
        <w:lang w:val="en-US"/>
      </w:rPr>
      <w:t xml:space="preserve">    </w:t>
    </w:r>
    <w:r w:rsidRPr="0092170F">
      <w:rPr>
        <w:rFonts w:ascii="Tahoma" w:hAnsi="Tahoma" w:cs="Tahoma"/>
        <w:color w:val="999999"/>
      </w:rPr>
      <w:t xml:space="preserve"> </w:t>
    </w:r>
    <w:r w:rsidR="00A60474" w:rsidRPr="0092170F">
      <w:rPr>
        <w:rStyle w:val="a5"/>
      </w:rPr>
      <w:fldChar w:fldCharType="begin"/>
    </w:r>
    <w:r w:rsidRPr="0092170F">
      <w:rPr>
        <w:rStyle w:val="a5"/>
      </w:rPr>
      <w:instrText xml:space="preserve"> PAGE </w:instrText>
    </w:r>
    <w:r w:rsidR="00A60474" w:rsidRPr="0092170F">
      <w:rPr>
        <w:rStyle w:val="a5"/>
      </w:rPr>
      <w:fldChar w:fldCharType="separate"/>
    </w:r>
    <w:r w:rsidR="000A4641">
      <w:rPr>
        <w:rStyle w:val="a5"/>
        <w:noProof/>
      </w:rPr>
      <w:t>14</w:t>
    </w:r>
    <w:r w:rsidR="00A60474" w:rsidRPr="0092170F">
      <w:rPr>
        <w:rStyle w:val="a5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66247"/>
    <w:multiLevelType w:val="multilevel"/>
    <w:tmpl w:val="35F8F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9D398F"/>
    <w:multiLevelType w:val="multilevel"/>
    <w:tmpl w:val="AEBA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395223"/>
    <w:multiLevelType w:val="hybridMultilevel"/>
    <w:tmpl w:val="8E9A476A"/>
    <w:lvl w:ilvl="0" w:tplc="0419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>
    <w:nsid w:val="35343FFD"/>
    <w:multiLevelType w:val="hybridMultilevel"/>
    <w:tmpl w:val="7FBCF6FC"/>
    <w:lvl w:ilvl="0" w:tplc="0419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>
    <w:nsid w:val="355E135A"/>
    <w:multiLevelType w:val="hybridMultilevel"/>
    <w:tmpl w:val="421A65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034F0B"/>
    <w:multiLevelType w:val="multilevel"/>
    <w:tmpl w:val="3CAC1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7164D0"/>
    <w:multiLevelType w:val="multilevel"/>
    <w:tmpl w:val="74287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640788"/>
    <w:multiLevelType w:val="hybridMultilevel"/>
    <w:tmpl w:val="39A620C6"/>
    <w:lvl w:ilvl="0" w:tplc="0419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>
    <w:nsid w:val="4F7E6BF2"/>
    <w:multiLevelType w:val="hybridMultilevel"/>
    <w:tmpl w:val="2252FC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F9A14F9"/>
    <w:multiLevelType w:val="hybridMultilevel"/>
    <w:tmpl w:val="AE14DC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2710645"/>
    <w:multiLevelType w:val="hybridMultilevel"/>
    <w:tmpl w:val="D6029214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62DC57BE"/>
    <w:multiLevelType w:val="hybridMultilevel"/>
    <w:tmpl w:val="B30A02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BCC3406"/>
    <w:multiLevelType w:val="hybridMultilevel"/>
    <w:tmpl w:val="E342E50C"/>
    <w:lvl w:ilvl="0" w:tplc="9E42F0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3C47832"/>
    <w:multiLevelType w:val="hybridMultilevel"/>
    <w:tmpl w:val="BC4AECD0"/>
    <w:lvl w:ilvl="0" w:tplc="0419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4">
    <w:nsid w:val="7E803DB3"/>
    <w:multiLevelType w:val="multilevel"/>
    <w:tmpl w:val="7C2AF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14"/>
  </w:num>
  <w:num w:numId="6">
    <w:abstractNumId w:val="7"/>
  </w:num>
  <w:num w:numId="7">
    <w:abstractNumId w:val="2"/>
  </w:num>
  <w:num w:numId="8">
    <w:abstractNumId w:val="13"/>
  </w:num>
  <w:num w:numId="9">
    <w:abstractNumId w:val="3"/>
  </w:num>
  <w:num w:numId="10">
    <w:abstractNumId w:val="10"/>
  </w:num>
  <w:num w:numId="11">
    <w:abstractNumId w:val="4"/>
  </w:num>
  <w:num w:numId="12">
    <w:abstractNumId w:val="12"/>
  </w:num>
  <w:num w:numId="13">
    <w:abstractNumId w:val="9"/>
  </w:num>
  <w:num w:numId="14">
    <w:abstractNumId w:val="11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16CE"/>
    <w:rsid w:val="000A4641"/>
    <w:rsid w:val="0015154A"/>
    <w:rsid w:val="002D3858"/>
    <w:rsid w:val="003616CE"/>
    <w:rsid w:val="00361855"/>
    <w:rsid w:val="00416509"/>
    <w:rsid w:val="00435B84"/>
    <w:rsid w:val="009D06A9"/>
    <w:rsid w:val="00A60474"/>
    <w:rsid w:val="00A64525"/>
    <w:rsid w:val="00AD11AF"/>
    <w:rsid w:val="00B274AB"/>
    <w:rsid w:val="00BB7284"/>
    <w:rsid w:val="00D75EA6"/>
    <w:rsid w:val="00ED5623"/>
    <w:rsid w:val="00ED6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6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616CE"/>
    <w:pPr>
      <w:spacing w:before="100" w:beforeAutospacing="1" w:after="100" w:afterAutospacing="1"/>
    </w:pPr>
  </w:style>
  <w:style w:type="character" w:styleId="a4">
    <w:name w:val="Strong"/>
    <w:basedOn w:val="a0"/>
    <w:qFormat/>
    <w:rsid w:val="003616CE"/>
    <w:rPr>
      <w:b/>
      <w:bCs/>
    </w:rPr>
  </w:style>
  <w:style w:type="character" w:customStyle="1" w:styleId="mp20xtableheader1">
    <w:name w:val="mp20x_table_header1"/>
    <w:basedOn w:val="a0"/>
    <w:rsid w:val="003616CE"/>
    <w:rPr>
      <w:b/>
      <w:bCs/>
      <w:color w:val="BDCBDE"/>
      <w:sz w:val="16"/>
      <w:szCs w:val="16"/>
    </w:rPr>
  </w:style>
  <w:style w:type="character" w:customStyle="1" w:styleId="remark1">
    <w:name w:val="remark1"/>
    <w:basedOn w:val="a0"/>
    <w:rsid w:val="003616CE"/>
    <w:rPr>
      <w:sz w:val="14"/>
      <w:szCs w:val="14"/>
    </w:rPr>
  </w:style>
  <w:style w:type="character" w:customStyle="1" w:styleId="mp20xsubsection1">
    <w:name w:val="mp20x_subsection1"/>
    <w:basedOn w:val="a0"/>
    <w:rsid w:val="003616CE"/>
    <w:rPr>
      <w:b/>
      <w:bCs/>
      <w:color w:val="000000"/>
      <w:sz w:val="16"/>
      <w:szCs w:val="16"/>
    </w:rPr>
  </w:style>
  <w:style w:type="paragraph" w:customStyle="1" w:styleId="1">
    <w:name w:val="Знак1"/>
    <w:basedOn w:val="a"/>
    <w:rsid w:val="003616CE"/>
    <w:pPr>
      <w:spacing w:before="120" w:after="160" w:line="240" w:lineRule="exact"/>
      <w:jc w:val="both"/>
    </w:pPr>
    <w:rPr>
      <w:rFonts w:ascii="Arial" w:eastAsia="Arial" w:hAnsi="Arial" w:cs="Arial"/>
      <w:sz w:val="22"/>
      <w:lang w:val="en-GB" w:eastAsia="en-GB"/>
    </w:rPr>
  </w:style>
  <w:style w:type="character" w:styleId="a5">
    <w:name w:val="page number"/>
    <w:basedOn w:val="a0"/>
    <w:rsid w:val="003616CE"/>
  </w:style>
  <w:style w:type="paragraph" w:styleId="a6">
    <w:name w:val="Balloon Text"/>
    <w:basedOn w:val="a"/>
    <w:link w:val="a7"/>
    <w:uiPriority w:val="99"/>
    <w:semiHidden/>
    <w:unhideWhenUsed/>
    <w:rsid w:val="003616C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16CE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AD11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kaztranscom.k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1303</Words>
  <Characters>7433</Characters>
  <Application>Microsoft Office Word</Application>
  <DocSecurity>0</DocSecurity>
  <Lines>61</Lines>
  <Paragraphs>17</Paragraphs>
  <ScaleCrop>false</ScaleCrop>
  <Company>MultiDVD Team</Company>
  <LinksUpToDate>false</LinksUpToDate>
  <CharactersWithSpaces>8719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Zhassulan A. Kurmanbayev</dc:creator>
  <cp:keywords/>
  <dc:description/>
  <cp:lastModifiedBy>Zhassulan A. Kurmanbayev</cp:lastModifiedBy>
  <cp:revision>11</cp:revision>
  <dcterms:created xsi:type="dcterms:W3CDTF">2012-03-03T09:49:00Z</dcterms:created>
  <dcterms:modified xsi:type="dcterms:W3CDTF">2013-02-19T11:53:00Z</dcterms:modified>
</cp:coreProperties>
</file>